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6B" w:rsidRPr="009B096B" w:rsidRDefault="009B096B" w:rsidP="009B096B">
      <w:pPr>
        <w:shd w:val="clear" w:color="auto" w:fill="FFFFFF"/>
        <w:spacing w:after="0" w:line="360" w:lineRule="atLeast"/>
        <w:jc w:val="center"/>
        <w:rPr>
          <w:rFonts w:ascii="Arial" w:eastAsia="Times New Roman" w:hAnsi="Arial" w:cs="Arial"/>
          <w:color w:val="2A2928"/>
          <w:sz w:val="24"/>
          <w:szCs w:val="24"/>
          <w:lang w:eastAsia="ru-RU"/>
        </w:rPr>
      </w:pPr>
      <w:r>
        <w:rPr>
          <w:rFonts w:ascii="Arial" w:eastAsia="Times New Roman" w:hAnsi="Arial" w:cs="Arial"/>
          <w:noProof/>
          <w:color w:val="2A2928"/>
          <w:sz w:val="24"/>
          <w:szCs w:val="24"/>
          <w:lang w:eastAsia="ru-RU"/>
        </w:rPr>
        <w:drawing>
          <wp:inline distT="0" distB="0" distL="0" distR="0">
            <wp:extent cx="624840" cy="845185"/>
            <wp:effectExtent l="0" t="0" r="381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 cy="845185"/>
                    </a:xfrm>
                    <a:prstGeom prst="rect">
                      <a:avLst/>
                    </a:prstGeom>
                    <a:noFill/>
                    <a:ln>
                      <a:noFill/>
                    </a:ln>
                  </pic:spPr>
                </pic:pic>
              </a:graphicData>
            </a:graphic>
          </wp:inline>
        </w:drawing>
      </w:r>
    </w:p>
    <w:p w:rsidR="009B096B" w:rsidRPr="009B096B" w:rsidRDefault="009B096B" w:rsidP="009B096B">
      <w:pPr>
        <w:shd w:val="clear" w:color="auto" w:fill="FFFFFF"/>
        <w:spacing w:after="0" w:line="510" w:lineRule="atLeast"/>
        <w:jc w:val="center"/>
        <w:outlineLvl w:val="1"/>
        <w:rPr>
          <w:rFonts w:ascii="Arial" w:eastAsia="Times New Roman" w:hAnsi="Arial" w:cs="Arial"/>
          <w:color w:val="2A2928"/>
          <w:sz w:val="39"/>
          <w:szCs w:val="39"/>
          <w:lang w:eastAsia="ru-RU"/>
        </w:rPr>
      </w:pPr>
      <w:r w:rsidRPr="009B096B">
        <w:rPr>
          <w:rFonts w:ascii="Arial" w:eastAsia="Times New Roman" w:hAnsi="Arial" w:cs="Arial"/>
          <w:color w:val="2A2928"/>
          <w:sz w:val="39"/>
          <w:szCs w:val="39"/>
          <w:lang w:eastAsia="ru-RU"/>
        </w:rPr>
        <w:t>МІНІСТЕРСТВО ОСВІТИ І НАУКИ УКРАЇНИ</w:t>
      </w:r>
    </w:p>
    <w:p w:rsidR="009B096B" w:rsidRPr="009B096B" w:rsidRDefault="009B096B" w:rsidP="009B096B">
      <w:pPr>
        <w:shd w:val="clear" w:color="auto" w:fill="FFFFFF"/>
        <w:spacing w:after="0" w:line="510" w:lineRule="atLeast"/>
        <w:jc w:val="center"/>
        <w:outlineLvl w:val="1"/>
        <w:rPr>
          <w:rFonts w:ascii="Arial" w:eastAsia="Times New Roman" w:hAnsi="Arial" w:cs="Arial"/>
          <w:color w:val="2A2928"/>
          <w:sz w:val="39"/>
          <w:szCs w:val="39"/>
          <w:lang w:eastAsia="ru-RU"/>
        </w:rPr>
      </w:pPr>
      <w:r w:rsidRPr="009B096B">
        <w:rPr>
          <w:rFonts w:ascii="Arial" w:eastAsia="Times New Roman" w:hAnsi="Arial" w:cs="Arial"/>
          <w:color w:val="2A2928"/>
          <w:sz w:val="39"/>
          <w:szCs w:val="39"/>
          <w:lang w:eastAsia="ru-RU"/>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310"/>
        <w:gridCol w:w="2824"/>
        <w:gridCol w:w="3309"/>
      </w:tblGrid>
      <w:tr w:rsidR="009B096B" w:rsidRPr="009B096B" w:rsidTr="009B096B">
        <w:trPr>
          <w:tblCellSpacing w:w="22" w:type="dxa"/>
        </w:trPr>
        <w:tc>
          <w:tcPr>
            <w:tcW w:w="1750" w:type="pct"/>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10.07.2019 р.</w:t>
            </w:r>
          </w:p>
        </w:tc>
        <w:tc>
          <w:tcPr>
            <w:tcW w:w="1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м. Киї</w:t>
            </w:r>
            <w:proofErr w:type="gramStart"/>
            <w:r w:rsidRPr="009B096B">
              <w:rPr>
                <w:rFonts w:ascii="Arial" w:eastAsia="Times New Roman" w:hAnsi="Arial" w:cs="Arial"/>
                <w:b/>
                <w:bCs/>
                <w:color w:val="2A2928"/>
                <w:sz w:val="24"/>
                <w:szCs w:val="24"/>
                <w:lang w:eastAsia="ru-RU"/>
              </w:rPr>
              <w:t>в</w:t>
            </w:r>
            <w:proofErr w:type="gramEnd"/>
          </w:p>
        </w:tc>
        <w:tc>
          <w:tcPr>
            <w:tcW w:w="1750" w:type="pct"/>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N 955</w:t>
            </w:r>
          </w:p>
        </w:tc>
      </w:tr>
    </w:tbl>
    <w:p w:rsidR="009B096B" w:rsidRPr="009B096B" w:rsidRDefault="009B096B" w:rsidP="009B096B">
      <w:pPr>
        <w:shd w:val="clear" w:color="auto" w:fill="FFFFFF"/>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Зареєстровано в Міністерстві юстиції України</w:t>
      </w:r>
      <w:r w:rsidRPr="009B096B">
        <w:rPr>
          <w:rFonts w:ascii="Arial" w:eastAsia="Times New Roman" w:hAnsi="Arial" w:cs="Arial"/>
          <w:b/>
          <w:bCs/>
          <w:color w:val="2A2928"/>
          <w:sz w:val="24"/>
          <w:szCs w:val="24"/>
          <w:lang w:eastAsia="ru-RU"/>
        </w:rPr>
        <w:br/>
        <w:t>02 серпня 2019 р. за N 852/33823</w:t>
      </w:r>
    </w:p>
    <w:p w:rsidR="009B096B" w:rsidRPr="009B096B" w:rsidRDefault="009B096B" w:rsidP="009B096B">
      <w:pPr>
        <w:shd w:val="clear" w:color="auto" w:fill="FFFFFF"/>
        <w:spacing w:after="0" w:line="510" w:lineRule="atLeast"/>
        <w:jc w:val="center"/>
        <w:outlineLvl w:val="1"/>
        <w:rPr>
          <w:rFonts w:ascii="Arial" w:eastAsia="Times New Roman" w:hAnsi="Arial" w:cs="Arial"/>
          <w:color w:val="2A2928"/>
          <w:sz w:val="39"/>
          <w:szCs w:val="39"/>
          <w:lang w:eastAsia="ru-RU"/>
        </w:rPr>
      </w:pPr>
      <w:r w:rsidRPr="009B096B">
        <w:rPr>
          <w:rFonts w:ascii="Arial" w:eastAsia="Times New Roman" w:hAnsi="Arial" w:cs="Arial"/>
          <w:color w:val="2A2928"/>
          <w:sz w:val="39"/>
          <w:szCs w:val="39"/>
          <w:lang w:eastAsia="ru-RU"/>
        </w:rPr>
        <w:t xml:space="preserve">Про внесення змін </w:t>
      </w:r>
      <w:proofErr w:type="gramStart"/>
      <w:r w:rsidRPr="009B096B">
        <w:rPr>
          <w:rFonts w:ascii="Arial" w:eastAsia="Times New Roman" w:hAnsi="Arial" w:cs="Arial"/>
          <w:color w:val="2A2928"/>
          <w:sz w:val="39"/>
          <w:szCs w:val="39"/>
          <w:lang w:eastAsia="ru-RU"/>
        </w:rPr>
        <w:t>до</w:t>
      </w:r>
      <w:proofErr w:type="gramEnd"/>
      <w:r w:rsidRPr="009B096B">
        <w:rPr>
          <w:rFonts w:ascii="Arial" w:eastAsia="Times New Roman" w:hAnsi="Arial" w:cs="Arial"/>
          <w:color w:val="2A2928"/>
          <w:sz w:val="39"/>
          <w:szCs w:val="39"/>
          <w:lang w:eastAsia="ru-RU"/>
        </w:rPr>
        <w:t xml:space="preserve"> </w:t>
      </w:r>
      <w:proofErr w:type="gramStart"/>
      <w:r w:rsidRPr="009B096B">
        <w:rPr>
          <w:rFonts w:ascii="Arial" w:eastAsia="Times New Roman" w:hAnsi="Arial" w:cs="Arial"/>
          <w:color w:val="2A2928"/>
          <w:sz w:val="39"/>
          <w:szCs w:val="39"/>
          <w:lang w:eastAsia="ru-RU"/>
        </w:rPr>
        <w:t>наказу</w:t>
      </w:r>
      <w:proofErr w:type="gramEnd"/>
      <w:r w:rsidRPr="009B096B">
        <w:rPr>
          <w:rFonts w:ascii="Arial" w:eastAsia="Times New Roman" w:hAnsi="Arial" w:cs="Arial"/>
          <w:color w:val="2A2928"/>
          <w:sz w:val="39"/>
          <w:szCs w:val="39"/>
          <w:lang w:eastAsia="ru-RU"/>
        </w:rPr>
        <w:t xml:space="preserve"> Міністерства освіти і науки України від 12 січня 2016 року N 8</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Відповідно до абзацу четвертого </w:t>
      </w:r>
      <w:hyperlink r:id="rId6" w:tgtFrame="_top" w:history="1">
        <w:r w:rsidRPr="009B096B">
          <w:rPr>
            <w:rFonts w:ascii="Arial" w:eastAsia="Times New Roman" w:hAnsi="Arial" w:cs="Arial"/>
            <w:color w:val="0000FF"/>
            <w:sz w:val="24"/>
            <w:szCs w:val="24"/>
            <w:u w:val="single"/>
            <w:lang w:eastAsia="ru-RU"/>
          </w:rPr>
          <w:t>частини першої</w:t>
        </w:r>
      </w:hyperlink>
      <w:r w:rsidRPr="009B096B">
        <w:rPr>
          <w:rFonts w:ascii="Arial" w:eastAsia="Times New Roman" w:hAnsi="Arial" w:cs="Arial"/>
          <w:color w:val="2A2928"/>
          <w:sz w:val="24"/>
          <w:szCs w:val="24"/>
          <w:lang w:eastAsia="ru-RU"/>
        </w:rPr>
        <w:t>, </w:t>
      </w:r>
      <w:hyperlink r:id="rId7" w:tgtFrame="_top" w:history="1">
        <w:r w:rsidRPr="009B096B">
          <w:rPr>
            <w:rFonts w:ascii="Arial" w:eastAsia="Times New Roman" w:hAnsi="Arial" w:cs="Arial"/>
            <w:color w:val="0000FF"/>
            <w:sz w:val="24"/>
            <w:szCs w:val="24"/>
            <w:u w:val="single"/>
            <w:lang w:eastAsia="ru-RU"/>
          </w:rPr>
          <w:t>частини дванадцятої статті 9 Закону України "Про освіту"</w:t>
        </w:r>
      </w:hyperlink>
      <w:r w:rsidRPr="009B096B">
        <w:rPr>
          <w:rFonts w:ascii="Arial" w:eastAsia="Times New Roman" w:hAnsi="Arial" w:cs="Arial"/>
          <w:color w:val="2A2928"/>
          <w:sz w:val="24"/>
          <w:szCs w:val="24"/>
          <w:lang w:eastAsia="ru-RU"/>
        </w:rPr>
        <w:t>, Положення про Міністерство освіти і науки України, затвердженого </w:t>
      </w:r>
      <w:hyperlink r:id="rId8" w:tgtFrame="_top" w:history="1">
        <w:r w:rsidRPr="009B096B">
          <w:rPr>
            <w:rFonts w:ascii="Arial" w:eastAsia="Times New Roman" w:hAnsi="Arial" w:cs="Arial"/>
            <w:color w:val="0000FF"/>
            <w:sz w:val="24"/>
            <w:szCs w:val="24"/>
            <w:u w:val="single"/>
            <w:lang w:eastAsia="ru-RU"/>
          </w:rPr>
          <w:t>постановою Кабінету Міні</w:t>
        </w:r>
        <w:proofErr w:type="gramStart"/>
        <w:r w:rsidRPr="009B096B">
          <w:rPr>
            <w:rFonts w:ascii="Arial" w:eastAsia="Times New Roman" w:hAnsi="Arial" w:cs="Arial"/>
            <w:color w:val="0000FF"/>
            <w:sz w:val="24"/>
            <w:szCs w:val="24"/>
            <w:u w:val="single"/>
            <w:lang w:eastAsia="ru-RU"/>
          </w:rPr>
          <w:t>стр</w:t>
        </w:r>
        <w:proofErr w:type="gramEnd"/>
        <w:r w:rsidRPr="009B096B">
          <w:rPr>
            <w:rFonts w:ascii="Arial" w:eastAsia="Times New Roman" w:hAnsi="Arial" w:cs="Arial"/>
            <w:color w:val="0000FF"/>
            <w:sz w:val="24"/>
            <w:szCs w:val="24"/>
            <w:u w:val="single"/>
            <w:lang w:eastAsia="ru-RU"/>
          </w:rPr>
          <w:t>ів України від 16 жовтня 2014 року N 630</w:t>
        </w:r>
      </w:hyperlink>
      <w:r w:rsidRPr="009B096B">
        <w:rPr>
          <w:rFonts w:ascii="Arial" w:eastAsia="Times New Roman" w:hAnsi="Arial" w:cs="Arial"/>
          <w:color w:val="2A2928"/>
          <w:sz w:val="24"/>
          <w:szCs w:val="24"/>
          <w:lang w:eastAsia="ru-RU"/>
        </w:rPr>
        <w:t>,</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НАКАЗУЮ:</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 У </w:t>
      </w:r>
      <w:proofErr w:type="gramStart"/>
      <w:r w:rsidRPr="009B096B">
        <w:rPr>
          <w:rFonts w:ascii="Arial" w:eastAsia="Times New Roman" w:hAnsi="Arial" w:cs="Arial"/>
          <w:color w:val="2A2928"/>
          <w:sz w:val="24"/>
          <w:szCs w:val="24"/>
          <w:lang w:eastAsia="ru-RU"/>
        </w:rPr>
        <w:t>назв</w:t>
      </w:r>
      <w:proofErr w:type="gramEnd"/>
      <w:r w:rsidRPr="009B096B">
        <w:rPr>
          <w:rFonts w:ascii="Arial" w:eastAsia="Times New Roman" w:hAnsi="Arial" w:cs="Arial"/>
          <w:color w:val="2A2928"/>
          <w:sz w:val="24"/>
          <w:szCs w:val="24"/>
          <w:lang w:eastAsia="ru-RU"/>
        </w:rPr>
        <w:t>і та пункті 1 </w:t>
      </w:r>
      <w:hyperlink r:id="rId9" w:tgtFrame="_top" w:history="1">
        <w:r w:rsidRPr="009B096B">
          <w:rPr>
            <w:rFonts w:ascii="Arial" w:eastAsia="Times New Roman" w:hAnsi="Arial" w:cs="Arial"/>
            <w:color w:val="0000FF"/>
            <w:sz w:val="24"/>
            <w:szCs w:val="24"/>
            <w:u w:val="single"/>
            <w:lang w:eastAsia="ru-RU"/>
          </w:rPr>
          <w:t>наказу Міністерства освіти і науки України від 12 січня 2016 року N 8 "Про затвердження Положення про індивідуальну форму навчання в загальноосвітніх навчальних закладах"</w:t>
        </w:r>
      </w:hyperlink>
      <w:r w:rsidRPr="009B096B">
        <w:rPr>
          <w:rFonts w:ascii="Arial" w:eastAsia="Times New Roman" w:hAnsi="Arial" w:cs="Arial"/>
          <w:color w:val="2A2928"/>
          <w:sz w:val="24"/>
          <w:szCs w:val="24"/>
          <w:lang w:eastAsia="ru-RU"/>
        </w:rPr>
        <w:t xml:space="preserve">, зареєстрованого в Міністерстві юстиції України 03 лютого 2016 року за N 184/28314 (зі змінами), слова "навчання в загальноосвітніх навчальних </w:t>
      </w:r>
      <w:proofErr w:type="gramStart"/>
      <w:r w:rsidRPr="009B096B">
        <w:rPr>
          <w:rFonts w:ascii="Arial" w:eastAsia="Times New Roman" w:hAnsi="Arial" w:cs="Arial"/>
          <w:color w:val="2A2928"/>
          <w:sz w:val="24"/>
          <w:szCs w:val="24"/>
          <w:lang w:eastAsia="ru-RU"/>
        </w:rPr>
        <w:t>закладах</w:t>
      </w:r>
      <w:proofErr w:type="gramEnd"/>
      <w:r w:rsidRPr="009B096B">
        <w:rPr>
          <w:rFonts w:ascii="Arial" w:eastAsia="Times New Roman" w:hAnsi="Arial" w:cs="Arial"/>
          <w:color w:val="2A2928"/>
          <w:sz w:val="24"/>
          <w:szCs w:val="24"/>
          <w:lang w:eastAsia="ru-RU"/>
        </w:rPr>
        <w:t>" замінити словами "здобуття загальної середньої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2. Унести зміни до Положення про індивідуальну форму навчання в загальноосвітніх навчальних закладах, затвердженого </w:t>
      </w:r>
      <w:hyperlink r:id="rId10" w:tgtFrame="_top" w:history="1">
        <w:r w:rsidRPr="009B096B">
          <w:rPr>
            <w:rFonts w:ascii="Arial" w:eastAsia="Times New Roman" w:hAnsi="Arial" w:cs="Arial"/>
            <w:color w:val="0000FF"/>
            <w:sz w:val="24"/>
            <w:szCs w:val="24"/>
            <w:u w:val="single"/>
            <w:lang w:eastAsia="ru-RU"/>
          </w:rPr>
          <w:t>наказом Міністерства освіти і науки України від 12 січня 2016 року N 8</w:t>
        </w:r>
      </w:hyperlink>
      <w:r w:rsidRPr="009B096B">
        <w:rPr>
          <w:rFonts w:ascii="Arial" w:eastAsia="Times New Roman" w:hAnsi="Arial" w:cs="Arial"/>
          <w:color w:val="2A2928"/>
          <w:sz w:val="24"/>
          <w:szCs w:val="24"/>
          <w:lang w:eastAsia="ru-RU"/>
        </w:rPr>
        <w:t xml:space="preserve">, зареєстрованого в Міністерстві юстиції України 03 лютого 2016 року за N 184/28314 (зі змінами), виклавши </w:t>
      </w:r>
      <w:proofErr w:type="gramStart"/>
      <w:r w:rsidRPr="009B096B">
        <w:rPr>
          <w:rFonts w:ascii="Arial" w:eastAsia="Times New Roman" w:hAnsi="Arial" w:cs="Arial"/>
          <w:color w:val="2A2928"/>
          <w:sz w:val="24"/>
          <w:szCs w:val="24"/>
          <w:lang w:eastAsia="ru-RU"/>
        </w:rPr>
        <w:t>його в</w:t>
      </w:r>
      <w:proofErr w:type="gramEnd"/>
      <w:r w:rsidRPr="009B096B">
        <w:rPr>
          <w:rFonts w:ascii="Arial" w:eastAsia="Times New Roman" w:hAnsi="Arial" w:cs="Arial"/>
          <w:color w:val="2A2928"/>
          <w:sz w:val="24"/>
          <w:szCs w:val="24"/>
          <w:lang w:eastAsia="ru-RU"/>
        </w:rPr>
        <w:t xml:space="preserve"> новій редакції, що додається.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3. Директорату дошкільної та шкільної освіти (Осмоловський А. О.) забезпечити в установленому порядку подання цього наказу на державну реєстрацію до Міністерства юстиції України.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4. Директору департаменту забезпечення документообігу, контролю та інформаційних технологій (Єрко І. А.) зробити відмітку у справах </w:t>
      </w:r>
      <w:proofErr w:type="gramStart"/>
      <w:r w:rsidRPr="009B096B">
        <w:rPr>
          <w:rFonts w:ascii="Arial" w:eastAsia="Times New Roman" w:hAnsi="Arial" w:cs="Arial"/>
          <w:color w:val="2A2928"/>
          <w:sz w:val="24"/>
          <w:szCs w:val="24"/>
          <w:lang w:eastAsia="ru-RU"/>
        </w:rPr>
        <w:t>арх</w:t>
      </w:r>
      <w:proofErr w:type="gramEnd"/>
      <w:r w:rsidRPr="009B096B">
        <w:rPr>
          <w:rFonts w:ascii="Arial" w:eastAsia="Times New Roman" w:hAnsi="Arial" w:cs="Arial"/>
          <w:color w:val="2A2928"/>
          <w:sz w:val="24"/>
          <w:szCs w:val="24"/>
          <w:lang w:eastAsia="ru-RU"/>
        </w:rPr>
        <w:t>іву.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5. Визнати таким, що втратив чинність, </w:t>
      </w:r>
      <w:hyperlink r:id="rId11" w:tgtFrame="_top" w:history="1">
        <w:r w:rsidRPr="009B096B">
          <w:rPr>
            <w:rFonts w:ascii="Arial" w:eastAsia="Times New Roman" w:hAnsi="Arial" w:cs="Arial"/>
            <w:color w:val="0000FF"/>
            <w:sz w:val="24"/>
            <w:szCs w:val="24"/>
            <w:u w:val="single"/>
            <w:lang w:eastAsia="ru-RU"/>
          </w:rPr>
          <w:t xml:space="preserve">наказ Міністерства освіти і науки України від 13 березня 2017 року N 369 "Про затвердження </w:t>
        </w:r>
        <w:proofErr w:type="gramStart"/>
        <w:r w:rsidRPr="009B096B">
          <w:rPr>
            <w:rFonts w:ascii="Arial" w:eastAsia="Times New Roman" w:hAnsi="Arial" w:cs="Arial"/>
            <w:color w:val="0000FF"/>
            <w:sz w:val="24"/>
            <w:szCs w:val="24"/>
            <w:u w:val="single"/>
            <w:lang w:eastAsia="ru-RU"/>
          </w:rPr>
          <w:t>Положення</w:t>
        </w:r>
        <w:proofErr w:type="gramEnd"/>
        <w:r w:rsidRPr="009B096B">
          <w:rPr>
            <w:rFonts w:ascii="Arial" w:eastAsia="Times New Roman" w:hAnsi="Arial" w:cs="Arial"/>
            <w:color w:val="0000FF"/>
            <w:sz w:val="24"/>
            <w:szCs w:val="24"/>
            <w:u w:val="single"/>
            <w:lang w:eastAsia="ru-RU"/>
          </w:rPr>
          <w:t xml:space="preserve"> про екстернат у загальноосвітніх навчальних закладах"</w:t>
        </w:r>
      </w:hyperlink>
      <w:r w:rsidRPr="009B096B">
        <w:rPr>
          <w:rFonts w:ascii="Arial" w:eastAsia="Times New Roman" w:hAnsi="Arial" w:cs="Arial"/>
          <w:color w:val="2A2928"/>
          <w:sz w:val="24"/>
          <w:szCs w:val="24"/>
          <w:lang w:eastAsia="ru-RU"/>
        </w:rPr>
        <w:t>, зареєстрований в Міністерстві юстиції України 28 березня 2017 року за N 416/30284.</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6. Цей наказ набирає чинності з дня його офіційного опублікування.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7. Контроль за виконанням цього наказу покласти на заступника Міністра Карандія В. А.</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721"/>
        <w:gridCol w:w="4722"/>
      </w:tblGrid>
      <w:tr w:rsidR="009B096B" w:rsidRPr="009B096B" w:rsidTr="009B096B">
        <w:trPr>
          <w:tblCellSpacing w:w="22" w:type="dxa"/>
        </w:trPr>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Міні</w:t>
            </w:r>
            <w:proofErr w:type="gramStart"/>
            <w:r w:rsidRPr="009B096B">
              <w:rPr>
                <w:rFonts w:ascii="Arial" w:eastAsia="Times New Roman" w:hAnsi="Arial" w:cs="Arial"/>
                <w:b/>
                <w:bCs/>
                <w:color w:val="2A2928"/>
                <w:sz w:val="24"/>
                <w:szCs w:val="24"/>
                <w:lang w:eastAsia="ru-RU"/>
              </w:rPr>
              <w:t>стр</w:t>
            </w:r>
            <w:proofErr w:type="gramEnd"/>
          </w:p>
        </w:tc>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Л. М. Гриневич</w:t>
            </w:r>
          </w:p>
        </w:tc>
      </w:tr>
      <w:tr w:rsidR="009B096B" w:rsidRPr="009B096B" w:rsidTr="009B096B">
        <w:trPr>
          <w:tblCellSpacing w:w="22" w:type="dxa"/>
        </w:trPr>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ПОГОДЖЕНО:</w:t>
            </w:r>
          </w:p>
        </w:tc>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tc>
      </w:tr>
      <w:tr w:rsidR="009B096B" w:rsidRPr="009B096B" w:rsidTr="009B096B">
        <w:trPr>
          <w:tblCellSpacing w:w="22" w:type="dxa"/>
        </w:trPr>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В. о. Міністра охорони</w:t>
            </w:r>
            <w:r w:rsidRPr="009B096B">
              <w:rPr>
                <w:rFonts w:ascii="Arial" w:eastAsia="Times New Roman" w:hAnsi="Arial" w:cs="Arial"/>
                <w:b/>
                <w:bCs/>
                <w:color w:val="2A2928"/>
                <w:sz w:val="24"/>
                <w:szCs w:val="24"/>
                <w:lang w:eastAsia="ru-RU"/>
              </w:rPr>
              <w:br/>
              <w:t>здоров'я України</w:t>
            </w:r>
          </w:p>
        </w:tc>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У. Супрун</w:t>
            </w:r>
          </w:p>
        </w:tc>
      </w:tr>
      <w:tr w:rsidR="009B096B" w:rsidRPr="009B096B" w:rsidTr="009B096B">
        <w:trPr>
          <w:tblCellSpacing w:w="22" w:type="dxa"/>
        </w:trPr>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Міні</w:t>
            </w:r>
            <w:proofErr w:type="gramStart"/>
            <w:r w:rsidRPr="009B096B">
              <w:rPr>
                <w:rFonts w:ascii="Arial" w:eastAsia="Times New Roman" w:hAnsi="Arial" w:cs="Arial"/>
                <w:b/>
                <w:bCs/>
                <w:color w:val="2A2928"/>
                <w:sz w:val="24"/>
                <w:szCs w:val="24"/>
                <w:lang w:eastAsia="ru-RU"/>
              </w:rPr>
              <w:t>стр</w:t>
            </w:r>
            <w:proofErr w:type="gramEnd"/>
            <w:r w:rsidRPr="009B096B">
              <w:rPr>
                <w:rFonts w:ascii="Arial" w:eastAsia="Times New Roman" w:hAnsi="Arial" w:cs="Arial"/>
                <w:b/>
                <w:bCs/>
                <w:color w:val="2A2928"/>
                <w:sz w:val="24"/>
                <w:szCs w:val="24"/>
                <w:lang w:eastAsia="ru-RU"/>
              </w:rPr>
              <w:t xml:space="preserve"> соціальної політики України</w:t>
            </w:r>
          </w:p>
        </w:tc>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А. Рева</w:t>
            </w:r>
          </w:p>
        </w:tc>
      </w:tr>
      <w:tr w:rsidR="009B096B" w:rsidRPr="009B096B" w:rsidTr="009B096B">
        <w:trPr>
          <w:tblCellSpacing w:w="22" w:type="dxa"/>
        </w:trPr>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Голова</w:t>
            </w:r>
            <w:proofErr w:type="gramStart"/>
            <w:r w:rsidRPr="009B096B">
              <w:rPr>
                <w:rFonts w:ascii="Arial" w:eastAsia="Times New Roman" w:hAnsi="Arial" w:cs="Arial"/>
                <w:b/>
                <w:bCs/>
                <w:color w:val="2A2928"/>
                <w:sz w:val="24"/>
                <w:szCs w:val="24"/>
                <w:lang w:eastAsia="ru-RU"/>
              </w:rPr>
              <w:t xml:space="preserve"> Д</w:t>
            </w:r>
            <w:proofErr w:type="gramEnd"/>
            <w:r w:rsidRPr="009B096B">
              <w:rPr>
                <w:rFonts w:ascii="Arial" w:eastAsia="Times New Roman" w:hAnsi="Arial" w:cs="Arial"/>
                <w:b/>
                <w:bCs/>
                <w:color w:val="2A2928"/>
                <w:sz w:val="24"/>
                <w:szCs w:val="24"/>
                <w:lang w:eastAsia="ru-RU"/>
              </w:rPr>
              <w:t>ержавної</w:t>
            </w:r>
            <w:r w:rsidRPr="009B096B">
              <w:rPr>
                <w:rFonts w:ascii="Arial" w:eastAsia="Times New Roman" w:hAnsi="Arial" w:cs="Arial"/>
                <w:b/>
                <w:bCs/>
                <w:color w:val="2A2928"/>
                <w:sz w:val="24"/>
                <w:szCs w:val="24"/>
                <w:lang w:eastAsia="ru-RU"/>
              </w:rPr>
              <w:br/>
              <w:t>регуляторної служби України</w:t>
            </w:r>
          </w:p>
        </w:tc>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К. Ляпі</w:t>
            </w:r>
            <w:proofErr w:type="gramStart"/>
            <w:r w:rsidRPr="009B096B">
              <w:rPr>
                <w:rFonts w:ascii="Arial" w:eastAsia="Times New Roman" w:hAnsi="Arial" w:cs="Arial"/>
                <w:b/>
                <w:bCs/>
                <w:color w:val="2A2928"/>
                <w:sz w:val="24"/>
                <w:szCs w:val="24"/>
                <w:lang w:eastAsia="ru-RU"/>
              </w:rPr>
              <w:t>на</w:t>
            </w:r>
            <w:proofErr w:type="gramEnd"/>
          </w:p>
        </w:tc>
      </w:tr>
      <w:tr w:rsidR="009B096B" w:rsidRPr="009B096B" w:rsidTr="009B096B">
        <w:trPr>
          <w:tblCellSpacing w:w="22" w:type="dxa"/>
        </w:trPr>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Уповноважений Верховно</w:t>
            </w:r>
            <w:proofErr w:type="gramStart"/>
            <w:r w:rsidRPr="009B096B">
              <w:rPr>
                <w:rFonts w:ascii="Arial" w:eastAsia="Times New Roman" w:hAnsi="Arial" w:cs="Arial"/>
                <w:b/>
                <w:bCs/>
                <w:color w:val="2A2928"/>
                <w:sz w:val="24"/>
                <w:szCs w:val="24"/>
                <w:lang w:eastAsia="ru-RU"/>
              </w:rPr>
              <w:t>ї</w:t>
            </w:r>
            <w:r w:rsidRPr="009B096B">
              <w:rPr>
                <w:rFonts w:ascii="Arial" w:eastAsia="Times New Roman" w:hAnsi="Arial" w:cs="Arial"/>
                <w:b/>
                <w:bCs/>
                <w:color w:val="2A2928"/>
                <w:sz w:val="24"/>
                <w:szCs w:val="24"/>
                <w:lang w:eastAsia="ru-RU"/>
              </w:rPr>
              <w:br/>
              <w:t>Р</w:t>
            </w:r>
            <w:proofErr w:type="gramEnd"/>
            <w:r w:rsidRPr="009B096B">
              <w:rPr>
                <w:rFonts w:ascii="Arial" w:eastAsia="Times New Roman" w:hAnsi="Arial" w:cs="Arial"/>
                <w:b/>
                <w:bCs/>
                <w:color w:val="2A2928"/>
                <w:sz w:val="24"/>
                <w:szCs w:val="24"/>
                <w:lang w:eastAsia="ru-RU"/>
              </w:rPr>
              <w:t>ади України з прав людини</w:t>
            </w:r>
          </w:p>
        </w:tc>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Л. Денісова</w:t>
            </w:r>
          </w:p>
        </w:tc>
      </w:tr>
      <w:tr w:rsidR="009B096B" w:rsidRPr="009B096B" w:rsidTr="009B096B">
        <w:trPr>
          <w:tblCellSpacing w:w="22" w:type="dxa"/>
        </w:trPr>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Уповноважений Президента України</w:t>
            </w:r>
            <w:r w:rsidRPr="009B096B">
              <w:rPr>
                <w:rFonts w:ascii="Arial" w:eastAsia="Times New Roman" w:hAnsi="Arial" w:cs="Arial"/>
                <w:b/>
                <w:bCs/>
                <w:color w:val="2A2928"/>
                <w:sz w:val="24"/>
                <w:szCs w:val="24"/>
                <w:lang w:eastAsia="ru-RU"/>
              </w:rPr>
              <w:br/>
              <w:t>з прав людей з інвалідністю</w:t>
            </w:r>
          </w:p>
        </w:tc>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В. М. Сушкевич</w:t>
            </w:r>
          </w:p>
        </w:tc>
      </w:tr>
      <w:tr w:rsidR="009B096B" w:rsidRPr="009B096B" w:rsidTr="009B096B">
        <w:trPr>
          <w:tblCellSpacing w:w="22" w:type="dxa"/>
        </w:trPr>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Генеральний Секретар Громадської</w:t>
            </w:r>
            <w:r w:rsidRPr="009B096B">
              <w:rPr>
                <w:rFonts w:ascii="Arial" w:eastAsia="Times New Roman" w:hAnsi="Arial" w:cs="Arial"/>
                <w:b/>
                <w:bCs/>
                <w:color w:val="2A2928"/>
                <w:sz w:val="24"/>
                <w:szCs w:val="24"/>
                <w:lang w:eastAsia="ru-RU"/>
              </w:rPr>
              <w:br/>
              <w:t>Спілки "Всеукраїнське Громадське</w:t>
            </w:r>
            <w:r w:rsidRPr="009B096B">
              <w:rPr>
                <w:rFonts w:ascii="Arial" w:eastAsia="Times New Roman" w:hAnsi="Arial" w:cs="Arial"/>
                <w:b/>
                <w:bCs/>
                <w:color w:val="2A2928"/>
                <w:sz w:val="24"/>
                <w:szCs w:val="24"/>
                <w:lang w:eastAsia="ru-RU"/>
              </w:rPr>
              <w:br/>
              <w:t>об'єднання "Національна Асамблея</w:t>
            </w:r>
            <w:r w:rsidRPr="009B096B">
              <w:rPr>
                <w:rFonts w:ascii="Arial" w:eastAsia="Times New Roman" w:hAnsi="Arial" w:cs="Arial"/>
                <w:b/>
                <w:bCs/>
                <w:color w:val="2A2928"/>
                <w:sz w:val="24"/>
                <w:szCs w:val="24"/>
                <w:lang w:eastAsia="ru-RU"/>
              </w:rPr>
              <w:br/>
              <w:t>людей з інвалідністю України"</w:t>
            </w:r>
          </w:p>
        </w:tc>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В. Назаренко</w:t>
            </w:r>
          </w:p>
        </w:tc>
      </w:tr>
    </w:tbl>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p w:rsidR="009B096B" w:rsidRPr="009B096B" w:rsidRDefault="009B096B" w:rsidP="009B096B">
      <w:pPr>
        <w:shd w:val="clear" w:color="auto" w:fill="FFFFFF"/>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ЗАТВЕРДЖЕНО</w:t>
      </w:r>
      <w:r w:rsidRPr="009B096B">
        <w:rPr>
          <w:rFonts w:ascii="Arial" w:eastAsia="Times New Roman" w:hAnsi="Arial" w:cs="Arial"/>
          <w:color w:val="2A2928"/>
          <w:sz w:val="24"/>
          <w:szCs w:val="24"/>
          <w:lang w:eastAsia="ru-RU"/>
        </w:rPr>
        <w:br/>
        <w:t>Наказ Міністерства освіти і науки України</w:t>
      </w:r>
      <w:r w:rsidRPr="009B096B">
        <w:rPr>
          <w:rFonts w:ascii="Arial" w:eastAsia="Times New Roman" w:hAnsi="Arial" w:cs="Arial"/>
          <w:color w:val="2A2928"/>
          <w:sz w:val="24"/>
          <w:szCs w:val="24"/>
          <w:lang w:eastAsia="ru-RU"/>
        </w:rPr>
        <w:br/>
        <w:t>12 січня 2016 року N 8</w:t>
      </w:r>
      <w:r w:rsidRPr="009B096B">
        <w:rPr>
          <w:rFonts w:ascii="Arial" w:eastAsia="Times New Roman" w:hAnsi="Arial" w:cs="Arial"/>
          <w:color w:val="2A2928"/>
          <w:sz w:val="24"/>
          <w:szCs w:val="24"/>
          <w:lang w:eastAsia="ru-RU"/>
        </w:rPr>
        <w:br/>
        <w:t>(у редакції наказу Міністерства освіти і науки України</w:t>
      </w:r>
      <w:r w:rsidRPr="009B096B">
        <w:rPr>
          <w:rFonts w:ascii="Arial" w:eastAsia="Times New Roman" w:hAnsi="Arial" w:cs="Arial"/>
          <w:color w:val="2A2928"/>
          <w:sz w:val="24"/>
          <w:szCs w:val="24"/>
          <w:lang w:eastAsia="ru-RU"/>
        </w:rPr>
        <w:br/>
        <w:t>від 10 липня 2019 року N 955)</w:t>
      </w:r>
    </w:p>
    <w:p w:rsidR="009B096B" w:rsidRPr="009B096B" w:rsidRDefault="009B096B" w:rsidP="009B096B">
      <w:pPr>
        <w:shd w:val="clear" w:color="auto" w:fill="FFFFFF"/>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Зареєстровано</w:t>
      </w:r>
      <w:r w:rsidRPr="009B096B">
        <w:rPr>
          <w:rFonts w:ascii="Arial" w:eastAsia="Times New Roman" w:hAnsi="Arial" w:cs="Arial"/>
          <w:color w:val="2A2928"/>
          <w:sz w:val="24"/>
          <w:szCs w:val="24"/>
          <w:lang w:eastAsia="ru-RU"/>
        </w:rPr>
        <w:br/>
        <w:t>в Міністерстві юстиції України</w:t>
      </w:r>
      <w:r w:rsidRPr="009B096B">
        <w:rPr>
          <w:rFonts w:ascii="Arial" w:eastAsia="Times New Roman" w:hAnsi="Arial" w:cs="Arial"/>
          <w:color w:val="2A2928"/>
          <w:sz w:val="24"/>
          <w:szCs w:val="24"/>
          <w:lang w:eastAsia="ru-RU"/>
        </w:rPr>
        <w:br/>
        <w:t>02 серпня 2019 р. за N 852/33823</w:t>
      </w:r>
    </w:p>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Положення</w:t>
      </w:r>
      <w:r w:rsidRPr="009B096B">
        <w:rPr>
          <w:rFonts w:ascii="Arial" w:eastAsia="Times New Roman" w:hAnsi="Arial" w:cs="Arial"/>
          <w:color w:val="2A2928"/>
          <w:sz w:val="32"/>
          <w:szCs w:val="32"/>
          <w:lang w:eastAsia="ru-RU"/>
        </w:rPr>
        <w:br/>
        <w:t>про індивідуальну форму здобуття загальної середньої освіти</w:t>
      </w:r>
    </w:p>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I. Загальні положення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 Це Положення визначає порядок організації здобуття загальної середньої освіти (далі - здобуття освіти) за індивідуальною формою, що здійснюється закладами загальної середньої освіти та іншими закладами освіти, які забезпечують здобуття повної загальної середньої освіти на певному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івні освіти (далі - заклади освіти), або батьками, іншими законними представниками здобувачів освіти (далі - батьки).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2. Заклади освіти відповідно до законодавства та своїх установчих документів можуть організовувати здобуття освіти за екстернатною формою (екстернат), сімейною (домашньою) формою та педагогічним патронажем.</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9B096B">
        <w:rPr>
          <w:rFonts w:ascii="Arial" w:eastAsia="Times New Roman" w:hAnsi="Arial" w:cs="Arial"/>
          <w:color w:val="2A2928"/>
          <w:sz w:val="24"/>
          <w:szCs w:val="24"/>
          <w:lang w:eastAsia="ru-RU"/>
        </w:rPr>
        <w:lastRenderedPageBreak/>
        <w:t>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дистанційне навчання, затвердженого </w:t>
      </w:r>
      <w:hyperlink r:id="rId12" w:tgtFrame="_top" w:history="1">
        <w:r w:rsidRPr="009B096B">
          <w:rPr>
            <w:rFonts w:ascii="Arial" w:eastAsia="Times New Roman" w:hAnsi="Arial" w:cs="Arial"/>
            <w:color w:val="0000FF"/>
            <w:sz w:val="24"/>
            <w:szCs w:val="24"/>
            <w:u w:val="single"/>
            <w:lang w:eastAsia="ru-RU"/>
          </w:rPr>
          <w:t>наказом Міністерства освіти і науки України від 25 квітня 2013 року N 466</w:t>
        </w:r>
      </w:hyperlink>
      <w:r w:rsidRPr="009B096B">
        <w:rPr>
          <w:rFonts w:ascii="Arial" w:eastAsia="Times New Roman" w:hAnsi="Arial" w:cs="Arial"/>
          <w:color w:val="2A2928"/>
          <w:sz w:val="24"/>
          <w:szCs w:val="24"/>
          <w:lang w:eastAsia="ru-RU"/>
        </w:rPr>
        <w:t>, зареєстрованого в Міністерстві юстиції України 30 квітня 2013 року за N 703/23235</w:t>
      </w:r>
      <w:proofErr w:type="gramEnd"/>
      <w:r w:rsidRPr="009B096B">
        <w:rPr>
          <w:rFonts w:ascii="Arial" w:eastAsia="Times New Roman" w:hAnsi="Arial" w:cs="Arial"/>
          <w:color w:val="2A2928"/>
          <w:sz w:val="24"/>
          <w:szCs w:val="24"/>
          <w:lang w:eastAsia="ru-RU"/>
        </w:rPr>
        <w:t>.</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Інформація про форми здобуття освіти, що забезпечуються закладами освіти, оприлюднюється на їх веб-сайтах (за їх відсутності - на веб-сайтах засновників).</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3. Здобувачі освіти (</w:t>
      </w:r>
      <w:proofErr w:type="gramStart"/>
      <w:r w:rsidRPr="009B096B">
        <w:rPr>
          <w:rFonts w:ascii="Arial" w:eastAsia="Times New Roman" w:hAnsi="Arial" w:cs="Arial"/>
          <w:color w:val="2A2928"/>
          <w:sz w:val="24"/>
          <w:szCs w:val="24"/>
          <w:lang w:eastAsia="ru-RU"/>
        </w:rPr>
        <w:t>у</w:t>
      </w:r>
      <w:proofErr w:type="gramEnd"/>
      <w:r w:rsidRPr="009B096B">
        <w:rPr>
          <w:rFonts w:ascii="Arial" w:eastAsia="Times New Roman" w:hAnsi="Arial" w:cs="Arial"/>
          <w:color w:val="2A2928"/>
          <w:sz w:val="24"/>
          <w:szCs w:val="24"/>
          <w:lang w:eastAsia="ru-RU"/>
        </w:rPr>
        <w:t xml:space="preserve"> </w:t>
      </w:r>
      <w:proofErr w:type="gramStart"/>
      <w:r w:rsidRPr="009B096B">
        <w:rPr>
          <w:rFonts w:ascii="Arial" w:eastAsia="Times New Roman" w:hAnsi="Arial" w:cs="Arial"/>
          <w:color w:val="2A2928"/>
          <w:sz w:val="24"/>
          <w:szCs w:val="24"/>
          <w:lang w:eastAsia="ru-RU"/>
        </w:rPr>
        <w:t>раз</w:t>
      </w:r>
      <w:proofErr w:type="gramEnd"/>
      <w:r w:rsidRPr="009B096B">
        <w:rPr>
          <w:rFonts w:ascii="Arial" w:eastAsia="Times New Roman" w:hAnsi="Arial" w:cs="Arial"/>
          <w:color w:val="2A2928"/>
          <w:sz w:val="24"/>
          <w:szCs w:val="24"/>
          <w:lang w:eastAsia="ru-RU"/>
        </w:rPr>
        <w:t>і досягнення повноліття) або їх батьки можуть обирати індивідуальну форму здобуття освіти відповідно до їх інтересів, здібностей, потреб, мотивації, можливостей і досвіду.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Організація здобуття освіти за індивідуальною формою може здійснюватися на будь-якому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івні повної загальної середньої освіти за винятком випадків, передбачених цим Положенням.</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4. Зарахування на індивідуальну форму здобуття освіти проводиться зазвичай </w:t>
      </w:r>
      <w:proofErr w:type="gramStart"/>
      <w:r w:rsidRPr="009B096B">
        <w:rPr>
          <w:rFonts w:ascii="Arial" w:eastAsia="Times New Roman" w:hAnsi="Arial" w:cs="Arial"/>
          <w:color w:val="2A2928"/>
          <w:sz w:val="24"/>
          <w:szCs w:val="24"/>
          <w:lang w:eastAsia="ru-RU"/>
        </w:rPr>
        <w:t>до</w:t>
      </w:r>
      <w:proofErr w:type="gramEnd"/>
      <w:r w:rsidRPr="009B096B">
        <w:rPr>
          <w:rFonts w:ascii="Arial" w:eastAsia="Times New Roman" w:hAnsi="Arial" w:cs="Arial"/>
          <w:color w:val="2A2928"/>
          <w:sz w:val="24"/>
          <w:szCs w:val="24"/>
          <w:lang w:eastAsia="ru-RU"/>
        </w:rPr>
        <w:t xml:space="preserve"> початку навчального року.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Переведення на індивідуальну форму здобуття освіти може відбуватися протягом навчального року, але не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 xml:space="preserve">ізніше ніж за 3 місяці до проведення річного оцінювання чи державної підсумкової атестації (далі - атестація). Таке обмеження не застосовується для переведення </w:t>
      </w:r>
      <w:proofErr w:type="gramStart"/>
      <w:r w:rsidRPr="009B096B">
        <w:rPr>
          <w:rFonts w:ascii="Arial" w:eastAsia="Times New Roman" w:hAnsi="Arial" w:cs="Arial"/>
          <w:color w:val="2A2928"/>
          <w:sz w:val="24"/>
          <w:szCs w:val="24"/>
          <w:lang w:eastAsia="ru-RU"/>
        </w:rPr>
        <w:t>на</w:t>
      </w:r>
      <w:proofErr w:type="gramEnd"/>
      <w:r w:rsidRPr="009B096B">
        <w:rPr>
          <w:rFonts w:ascii="Arial" w:eastAsia="Times New Roman" w:hAnsi="Arial" w:cs="Arial"/>
          <w:color w:val="2A2928"/>
          <w:sz w:val="24"/>
          <w:szCs w:val="24"/>
          <w:lang w:eastAsia="ru-RU"/>
        </w:rPr>
        <w:t xml:space="preserve"> </w:t>
      </w:r>
      <w:proofErr w:type="gramStart"/>
      <w:r w:rsidRPr="009B096B">
        <w:rPr>
          <w:rFonts w:ascii="Arial" w:eastAsia="Times New Roman" w:hAnsi="Arial" w:cs="Arial"/>
          <w:color w:val="2A2928"/>
          <w:sz w:val="24"/>
          <w:szCs w:val="24"/>
          <w:lang w:eastAsia="ru-RU"/>
        </w:rPr>
        <w:t>педагог</w:t>
      </w:r>
      <w:proofErr w:type="gramEnd"/>
      <w:r w:rsidRPr="009B096B">
        <w:rPr>
          <w:rFonts w:ascii="Arial" w:eastAsia="Times New Roman" w:hAnsi="Arial" w:cs="Arial"/>
          <w:color w:val="2A2928"/>
          <w:sz w:val="24"/>
          <w:szCs w:val="24"/>
          <w:lang w:eastAsia="ru-RU"/>
        </w:rPr>
        <w:t>ічний патронаж.</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Для осіб, які здобували чи здобувають освіту за кордоном, а також для осіб, які проживали чи проживають на тимчасово окупованій території України, території проведення антитерористичної операції (на період її проведення), території здійснення заходів із забезпечення національної безпеки і оборони, відсічі і стримування збройної агрес</w:t>
      </w:r>
      <w:proofErr w:type="gramStart"/>
      <w:r w:rsidRPr="009B096B">
        <w:rPr>
          <w:rFonts w:ascii="Arial" w:eastAsia="Times New Roman" w:hAnsi="Arial" w:cs="Arial"/>
          <w:color w:val="2A2928"/>
          <w:sz w:val="24"/>
          <w:szCs w:val="24"/>
          <w:lang w:eastAsia="ru-RU"/>
        </w:rPr>
        <w:t>ії Р</w:t>
      </w:r>
      <w:proofErr w:type="gramEnd"/>
      <w:r w:rsidRPr="009B096B">
        <w:rPr>
          <w:rFonts w:ascii="Arial" w:eastAsia="Times New Roman" w:hAnsi="Arial" w:cs="Arial"/>
          <w:color w:val="2A2928"/>
          <w:sz w:val="24"/>
          <w:szCs w:val="24"/>
          <w:lang w:eastAsia="ru-RU"/>
        </w:rPr>
        <w:t>осійської Федерації у Донецькій та Луганській областях, що здійснюються шляхом проведення операц</w:t>
      </w:r>
      <w:proofErr w:type="gramStart"/>
      <w:r w:rsidRPr="009B096B">
        <w:rPr>
          <w:rFonts w:ascii="Arial" w:eastAsia="Times New Roman" w:hAnsi="Arial" w:cs="Arial"/>
          <w:color w:val="2A2928"/>
          <w:sz w:val="24"/>
          <w:szCs w:val="24"/>
          <w:lang w:eastAsia="ru-RU"/>
        </w:rPr>
        <w:t>ії О</w:t>
      </w:r>
      <w:proofErr w:type="gramEnd"/>
      <w:r w:rsidRPr="009B096B">
        <w:rPr>
          <w:rFonts w:ascii="Arial" w:eastAsia="Times New Roman" w:hAnsi="Arial" w:cs="Arial"/>
          <w:color w:val="2A2928"/>
          <w:sz w:val="24"/>
          <w:szCs w:val="24"/>
          <w:lang w:eastAsia="ru-RU"/>
        </w:rPr>
        <w:t>б'єднаних сил (ООС), - на період здійснення зазначених заходів (далі - неконтрольована територія) або на території населених пунктів на лінії зіткнення, зарахування (переведення) на екстернат здійснюється протягом усього календарного року.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5. Зарахування осіб до державних і комунальних закладів загальної середньої осві</w:t>
      </w:r>
      <w:proofErr w:type="gramStart"/>
      <w:r w:rsidRPr="009B096B">
        <w:rPr>
          <w:rFonts w:ascii="Arial" w:eastAsia="Times New Roman" w:hAnsi="Arial" w:cs="Arial"/>
          <w:color w:val="2A2928"/>
          <w:sz w:val="24"/>
          <w:szCs w:val="24"/>
          <w:lang w:eastAsia="ru-RU"/>
        </w:rPr>
        <w:t>ти на</w:t>
      </w:r>
      <w:proofErr w:type="gramEnd"/>
      <w:r w:rsidRPr="009B096B">
        <w:rPr>
          <w:rFonts w:ascii="Arial" w:eastAsia="Times New Roman" w:hAnsi="Arial" w:cs="Arial"/>
          <w:color w:val="2A2928"/>
          <w:sz w:val="24"/>
          <w:szCs w:val="24"/>
          <w:lang w:eastAsia="ru-RU"/>
        </w:rPr>
        <w:t xml:space="preserve"> індивідуальну форму здобуття освіти, переведення та відрахування їх із таких закладів освіти здійснюється відповідно до </w:t>
      </w:r>
      <w:hyperlink r:id="rId13" w:tgtFrame="_top" w:history="1">
        <w:r w:rsidRPr="009B096B">
          <w:rPr>
            <w:rFonts w:ascii="Arial" w:eastAsia="Times New Roman" w:hAnsi="Arial" w:cs="Arial"/>
            <w:color w:val="0000FF"/>
            <w:sz w:val="24"/>
            <w:szCs w:val="24"/>
            <w:u w:val="single"/>
            <w:lang w:eastAsia="ru-RU"/>
          </w:rPr>
          <w:t>пунктів 4</w:t>
        </w:r>
      </w:hyperlink>
      <w:r w:rsidRPr="009B096B">
        <w:rPr>
          <w:rFonts w:ascii="Arial" w:eastAsia="Times New Roman" w:hAnsi="Arial" w:cs="Arial"/>
          <w:color w:val="2A2928"/>
          <w:sz w:val="24"/>
          <w:szCs w:val="24"/>
          <w:lang w:eastAsia="ru-RU"/>
        </w:rPr>
        <w:t>, </w:t>
      </w:r>
      <w:hyperlink r:id="rId14" w:tgtFrame="_top" w:history="1">
        <w:r w:rsidRPr="009B096B">
          <w:rPr>
            <w:rFonts w:ascii="Arial" w:eastAsia="Times New Roman" w:hAnsi="Arial" w:cs="Arial"/>
            <w:color w:val="0000FF"/>
            <w:sz w:val="24"/>
            <w:szCs w:val="24"/>
            <w:u w:val="single"/>
            <w:lang w:eastAsia="ru-RU"/>
          </w:rPr>
          <w:t>5</w:t>
        </w:r>
      </w:hyperlink>
      <w:r w:rsidRPr="009B096B">
        <w:rPr>
          <w:rFonts w:ascii="Arial" w:eastAsia="Times New Roman" w:hAnsi="Arial" w:cs="Arial"/>
          <w:color w:val="2A2928"/>
          <w:sz w:val="24"/>
          <w:szCs w:val="24"/>
          <w:lang w:eastAsia="ru-RU"/>
        </w:rPr>
        <w:t>, </w:t>
      </w:r>
      <w:hyperlink r:id="rId15" w:tgtFrame="_top" w:history="1">
        <w:r w:rsidRPr="009B096B">
          <w:rPr>
            <w:rFonts w:ascii="Arial" w:eastAsia="Times New Roman" w:hAnsi="Arial" w:cs="Arial"/>
            <w:color w:val="0000FF"/>
            <w:sz w:val="24"/>
            <w:szCs w:val="24"/>
            <w:u w:val="single"/>
            <w:lang w:eastAsia="ru-RU"/>
          </w:rPr>
          <w:t>8 розділу I</w:t>
        </w:r>
      </w:hyperlink>
      <w:r w:rsidRPr="009B096B">
        <w:rPr>
          <w:rFonts w:ascii="Arial" w:eastAsia="Times New Roman" w:hAnsi="Arial" w:cs="Arial"/>
          <w:color w:val="2A2928"/>
          <w:sz w:val="24"/>
          <w:szCs w:val="24"/>
          <w:lang w:eastAsia="ru-RU"/>
        </w:rPr>
        <w:t>, </w:t>
      </w:r>
      <w:hyperlink r:id="rId16" w:tgtFrame="_top" w:history="1">
        <w:r w:rsidRPr="009B096B">
          <w:rPr>
            <w:rFonts w:ascii="Arial" w:eastAsia="Times New Roman" w:hAnsi="Arial" w:cs="Arial"/>
            <w:color w:val="0000FF"/>
            <w:sz w:val="24"/>
            <w:szCs w:val="24"/>
            <w:u w:val="single"/>
            <w:lang w:eastAsia="ru-RU"/>
          </w:rPr>
          <w:t>розділу III</w:t>
        </w:r>
      </w:hyperlink>
      <w:r w:rsidRPr="009B096B">
        <w:rPr>
          <w:rFonts w:ascii="Arial" w:eastAsia="Times New Roman" w:hAnsi="Arial" w:cs="Arial"/>
          <w:color w:val="2A2928"/>
          <w:sz w:val="24"/>
          <w:szCs w:val="24"/>
          <w:lang w:eastAsia="ru-RU"/>
        </w:rPr>
        <w:t>, </w:t>
      </w:r>
      <w:hyperlink r:id="rId17" w:tgtFrame="_top" w:history="1">
        <w:r w:rsidRPr="009B096B">
          <w:rPr>
            <w:rFonts w:ascii="Arial" w:eastAsia="Times New Roman" w:hAnsi="Arial" w:cs="Arial"/>
            <w:color w:val="0000FF"/>
            <w:sz w:val="24"/>
            <w:szCs w:val="24"/>
            <w:u w:val="single"/>
            <w:lang w:eastAsia="ru-RU"/>
          </w:rPr>
          <w:t>пункту 1 розділу IV Порядку зарахування, відрахування та переведення учні</w:t>
        </w:r>
        <w:proofErr w:type="gramStart"/>
        <w:r w:rsidRPr="009B096B">
          <w:rPr>
            <w:rFonts w:ascii="Arial" w:eastAsia="Times New Roman" w:hAnsi="Arial" w:cs="Arial"/>
            <w:color w:val="0000FF"/>
            <w:sz w:val="24"/>
            <w:szCs w:val="24"/>
            <w:u w:val="single"/>
            <w:lang w:eastAsia="ru-RU"/>
          </w:rPr>
          <w:t>в до державних та комунальних закладів освіти для здобуття повної загальної середньої освіти</w:t>
        </w:r>
      </w:hyperlink>
      <w:r w:rsidRPr="009B096B">
        <w:rPr>
          <w:rFonts w:ascii="Arial" w:eastAsia="Times New Roman" w:hAnsi="Arial" w:cs="Arial"/>
          <w:color w:val="2A2928"/>
          <w:sz w:val="24"/>
          <w:szCs w:val="24"/>
          <w:lang w:eastAsia="ru-RU"/>
        </w:rPr>
        <w:t>, затвердженого наказом Міністерства освіти і науки України від 16 квітня 2018 року N 367, зареєстрованого у Міністерстві юстиції України 05 травня 2018 року за N 564/32016.</w:t>
      </w:r>
      <w:proofErr w:type="gramEnd"/>
      <w:r w:rsidRPr="009B096B">
        <w:rPr>
          <w:rFonts w:ascii="Arial" w:eastAsia="Times New Roman" w:hAnsi="Arial" w:cs="Arial"/>
          <w:color w:val="2A2928"/>
          <w:sz w:val="24"/>
          <w:szCs w:val="24"/>
          <w:lang w:eastAsia="ru-RU"/>
        </w:rPr>
        <w:t xml:space="preserve"> Документи, які додатково подаються для зарахування (переведення) на індивідуальну форму здобуття освіти, визначаються розділами II - IV цього Положення. Іноземці та особи без громадянства додатково подають копію документа, що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ідтверджує законність їх перебування в Україні.</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Зарахування осіб з особливими освітніми потребами до спеціальних закладів загальної середньої освіти (</w:t>
      </w:r>
      <w:proofErr w:type="gramStart"/>
      <w:r w:rsidRPr="009B096B">
        <w:rPr>
          <w:rFonts w:ascii="Arial" w:eastAsia="Times New Roman" w:hAnsi="Arial" w:cs="Arial"/>
          <w:color w:val="2A2928"/>
          <w:sz w:val="24"/>
          <w:szCs w:val="24"/>
          <w:lang w:eastAsia="ru-RU"/>
        </w:rPr>
        <w:t>кр</w:t>
      </w:r>
      <w:proofErr w:type="gramEnd"/>
      <w:r w:rsidRPr="009B096B">
        <w:rPr>
          <w:rFonts w:ascii="Arial" w:eastAsia="Times New Roman" w:hAnsi="Arial" w:cs="Arial"/>
          <w:color w:val="2A2928"/>
          <w:sz w:val="24"/>
          <w:szCs w:val="24"/>
          <w:lang w:eastAsia="ru-RU"/>
        </w:rPr>
        <w:t>ім приватних і корпоративних) на індивідуальну форму здобуття освіти, переведення та відрахування їх із таких закладів освіти здійснюється відповідно до 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затвердженого </w:t>
      </w:r>
      <w:hyperlink r:id="rId18" w:tgtFrame="_top" w:history="1">
        <w:r w:rsidRPr="009B096B">
          <w:rPr>
            <w:rFonts w:ascii="Arial" w:eastAsia="Times New Roman" w:hAnsi="Arial" w:cs="Arial"/>
            <w:color w:val="0000FF"/>
            <w:sz w:val="24"/>
            <w:szCs w:val="24"/>
            <w:u w:val="single"/>
            <w:lang w:eastAsia="ru-RU"/>
          </w:rPr>
          <w:t>наказом Міністерства освіти і науки України від 01 серпня 2018 року N 831</w:t>
        </w:r>
      </w:hyperlink>
      <w:r w:rsidRPr="009B096B">
        <w:rPr>
          <w:rFonts w:ascii="Arial" w:eastAsia="Times New Roman" w:hAnsi="Arial" w:cs="Arial"/>
          <w:color w:val="2A2928"/>
          <w:sz w:val="24"/>
          <w:szCs w:val="24"/>
          <w:lang w:eastAsia="ru-RU"/>
        </w:rPr>
        <w:t xml:space="preserve">, зареєстрованого у Міністерстві юстиції України 16 серпня 2018 року </w:t>
      </w:r>
      <w:proofErr w:type="gramStart"/>
      <w:r w:rsidRPr="009B096B">
        <w:rPr>
          <w:rFonts w:ascii="Arial" w:eastAsia="Times New Roman" w:hAnsi="Arial" w:cs="Arial"/>
          <w:color w:val="2A2928"/>
          <w:sz w:val="24"/>
          <w:szCs w:val="24"/>
          <w:lang w:eastAsia="ru-RU"/>
        </w:rPr>
        <w:t>за</w:t>
      </w:r>
      <w:proofErr w:type="gramEnd"/>
      <w:r w:rsidRPr="009B096B">
        <w:rPr>
          <w:rFonts w:ascii="Arial" w:eastAsia="Times New Roman" w:hAnsi="Arial" w:cs="Arial"/>
          <w:color w:val="2A2928"/>
          <w:sz w:val="24"/>
          <w:szCs w:val="24"/>
          <w:lang w:eastAsia="ru-RU"/>
        </w:rPr>
        <w:t xml:space="preserve"> N 945/32397.</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Порядок зарахування, відрахування та переведення учнів до приватних і корпоративних закладів осві</w:t>
      </w:r>
      <w:proofErr w:type="gramStart"/>
      <w:r w:rsidRPr="009B096B">
        <w:rPr>
          <w:rFonts w:ascii="Arial" w:eastAsia="Times New Roman" w:hAnsi="Arial" w:cs="Arial"/>
          <w:color w:val="2A2928"/>
          <w:sz w:val="24"/>
          <w:szCs w:val="24"/>
          <w:lang w:eastAsia="ru-RU"/>
        </w:rPr>
        <w:t>ти на</w:t>
      </w:r>
      <w:proofErr w:type="gramEnd"/>
      <w:r w:rsidRPr="009B096B">
        <w:rPr>
          <w:rFonts w:ascii="Arial" w:eastAsia="Times New Roman" w:hAnsi="Arial" w:cs="Arial"/>
          <w:color w:val="2A2928"/>
          <w:sz w:val="24"/>
          <w:szCs w:val="24"/>
          <w:lang w:eastAsia="ru-RU"/>
        </w:rPr>
        <w:t xml:space="preserve"> індивідуальну форму здобуття освіти визначається засновником (засновниками).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Зарахування осіб </w:t>
      </w:r>
      <w:proofErr w:type="gramStart"/>
      <w:r w:rsidRPr="009B096B">
        <w:rPr>
          <w:rFonts w:ascii="Arial" w:eastAsia="Times New Roman" w:hAnsi="Arial" w:cs="Arial"/>
          <w:color w:val="2A2928"/>
          <w:sz w:val="24"/>
          <w:szCs w:val="24"/>
          <w:lang w:eastAsia="ru-RU"/>
        </w:rPr>
        <w:t>до</w:t>
      </w:r>
      <w:proofErr w:type="gramEnd"/>
      <w:r w:rsidRPr="009B096B">
        <w:rPr>
          <w:rFonts w:ascii="Arial" w:eastAsia="Times New Roman" w:hAnsi="Arial" w:cs="Arial"/>
          <w:color w:val="2A2928"/>
          <w:sz w:val="24"/>
          <w:szCs w:val="24"/>
          <w:lang w:eastAsia="ru-RU"/>
        </w:rPr>
        <w:t xml:space="preserve"> закладів професійної (професійно-технічної), фахової передвищої, вищої освіти та інших закладів освіти, які забезпечують здобуття повної загальної середньої освіти, здійснюється відповідно до законодавства.</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6. </w:t>
      </w:r>
      <w:proofErr w:type="gramStart"/>
      <w:r w:rsidRPr="009B096B">
        <w:rPr>
          <w:rFonts w:ascii="Arial" w:eastAsia="Times New Roman" w:hAnsi="Arial" w:cs="Arial"/>
          <w:color w:val="2A2928"/>
          <w:sz w:val="24"/>
          <w:szCs w:val="24"/>
          <w:lang w:eastAsia="ru-RU"/>
        </w:rPr>
        <w:t>Обл</w:t>
      </w:r>
      <w:proofErr w:type="gramEnd"/>
      <w:r w:rsidRPr="009B096B">
        <w:rPr>
          <w:rFonts w:ascii="Arial" w:eastAsia="Times New Roman" w:hAnsi="Arial" w:cs="Arial"/>
          <w:color w:val="2A2928"/>
          <w:sz w:val="24"/>
          <w:szCs w:val="24"/>
          <w:lang w:eastAsia="ru-RU"/>
        </w:rPr>
        <w:t>ік здобувачів освіти, зарахованих (переведених) на індивідуальну форму, здійснюється відповідно до Порядку ведення обліку дітей дошкільного, шкільного віку та учнів, затвердженого </w:t>
      </w:r>
      <w:hyperlink r:id="rId19" w:tgtFrame="_top" w:history="1">
        <w:r w:rsidRPr="009B096B">
          <w:rPr>
            <w:rFonts w:ascii="Arial" w:eastAsia="Times New Roman" w:hAnsi="Arial" w:cs="Arial"/>
            <w:color w:val="0000FF"/>
            <w:sz w:val="24"/>
            <w:szCs w:val="24"/>
            <w:u w:val="single"/>
            <w:lang w:eastAsia="ru-RU"/>
          </w:rPr>
          <w:t>постановою Кабінету Міністрів України від 13 вересня 2017 року N 684</w:t>
        </w:r>
      </w:hyperlink>
      <w:r w:rsidRPr="009B096B">
        <w:rPr>
          <w:rFonts w:ascii="Arial" w:eastAsia="Times New Roman" w:hAnsi="Arial" w:cs="Arial"/>
          <w:color w:val="2A2928"/>
          <w:sz w:val="24"/>
          <w:szCs w:val="24"/>
          <w:lang w:eastAsia="ru-RU"/>
        </w:rPr>
        <w:t>.</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7. Керівник закладу освіти, в якому організовано індивідуальну форму здобуття освіти, забезпечує реалізацію індивідуальної освітньої </w:t>
      </w:r>
      <w:proofErr w:type="gramStart"/>
      <w:r w:rsidRPr="009B096B">
        <w:rPr>
          <w:rFonts w:ascii="Arial" w:eastAsia="Times New Roman" w:hAnsi="Arial" w:cs="Arial"/>
          <w:color w:val="2A2928"/>
          <w:sz w:val="24"/>
          <w:szCs w:val="24"/>
          <w:lang w:eastAsia="ru-RU"/>
        </w:rPr>
        <w:t>траєктор</w:t>
      </w:r>
      <w:proofErr w:type="gramEnd"/>
      <w:r w:rsidRPr="009B096B">
        <w:rPr>
          <w:rFonts w:ascii="Arial" w:eastAsia="Times New Roman" w:hAnsi="Arial" w:cs="Arial"/>
          <w:color w:val="2A2928"/>
          <w:sz w:val="24"/>
          <w:szCs w:val="24"/>
          <w:lang w:eastAsia="ru-RU"/>
        </w:rPr>
        <w:t xml:space="preserve">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Керівник закладу освіти ознайомлює здобувачів освіти, їх батьків (одного з них) із порядком організації відповідної індивідуальної форми здобуття освіти, визначеним цим Положенням та іншими актами законодавства у сфері загальної середньої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Керівник закладу освіти здійснює контроль за виконанням освітніх програм, за якими навчаються здобувачі освіти за індивідуальною формою.</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8. Індивідуальний навчальний план, що визначає </w:t>
      </w:r>
      <w:proofErr w:type="gramStart"/>
      <w:r w:rsidRPr="009B096B">
        <w:rPr>
          <w:rFonts w:ascii="Arial" w:eastAsia="Times New Roman" w:hAnsi="Arial" w:cs="Arial"/>
          <w:color w:val="2A2928"/>
          <w:sz w:val="24"/>
          <w:szCs w:val="24"/>
          <w:lang w:eastAsia="ru-RU"/>
        </w:rPr>
        <w:t>посл</w:t>
      </w:r>
      <w:proofErr w:type="gramEnd"/>
      <w:r w:rsidRPr="009B096B">
        <w:rPr>
          <w:rFonts w:ascii="Arial" w:eastAsia="Times New Roman" w:hAnsi="Arial" w:cs="Arial"/>
          <w:color w:val="2A2928"/>
          <w:sz w:val="24"/>
          <w:szCs w:val="24"/>
          <w:lang w:eastAsia="ru-RU"/>
        </w:rPr>
        <w:t xml:space="preserve">ідовність, форму і темп засвоєння здобувачем освіти компонентів освітньої програми з метою реалізації його індивідуальної освітньої траєкторії, розробляють педагогічні працівники закладу освіти у взаємодії зі здобувачем освіти за наявності необхідних для цього ресурсів. До розроблення індивідуального навчального плану можуть залучатися інші фахівці, які відповідно до законодавства можуть проводити (надавати) додаткові </w:t>
      </w:r>
      <w:proofErr w:type="gramStart"/>
      <w:r w:rsidRPr="009B096B">
        <w:rPr>
          <w:rFonts w:ascii="Arial" w:eastAsia="Times New Roman" w:hAnsi="Arial" w:cs="Arial"/>
          <w:color w:val="2A2928"/>
          <w:sz w:val="24"/>
          <w:szCs w:val="24"/>
          <w:lang w:eastAsia="ru-RU"/>
        </w:rPr>
        <w:t>психолого-педагог</w:t>
      </w:r>
      <w:proofErr w:type="gramEnd"/>
      <w:r w:rsidRPr="009B096B">
        <w:rPr>
          <w:rFonts w:ascii="Arial" w:eastAsia="Times New Roman" w:hAnsi="Arial" w:cs="Arial"/>
          <w:color w:val="2A2928"/>
          <w:sz w:val="24"/>
          <w:szCs w:val="24"/>
          <w:lang w:eastAsia="ru-RU"/>
        </w:rPr>
        <w:t>ічні та корекційно-розвиткові заняття (послуги) з особами з особливими освітніми потребами.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Батьки можуть брати участь у розробленні індивідуального навчального плану та погоджувати його.</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Індивідуальний навчальний план затверджує керівник закладу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Індивідуальний навчальний план розробляється </w:t>
      </w:r>
      <w:proofErr w:type="gramStart"/>
      <w:r w:rsidRPr="009B096B">
        <w:rPr>
          <w:rFonts w:ascii="Arial" w:eastAsia="Times New Roman" w:hAnsi="Arial" w:cs="Arial"/>
          <w:color w:val="2A2928"/>
          <w:sz w:val="24"/>
          <w:szCs w:val="24"/>
          <w:lang w:eastAsia="ru-RU"/>
        </w:rPr>
        <w:t>на</w:t>
      </w:r>
      <w:proofErr w:type="gramEnd"/>
      <w:r w:rsidRPr="009B096B">
        <w:rPr>
          <w:rFonts w:ascii="Arial" w:eastAsia="Times New Roman" w:hAnsi="Arial" w:cs="Arial"/>
          <w:color w:val="2A2928"/>
          <w:sz w:val="24"/>
          <w:szCs w:val="24"/>
          <w:lang w:eastAsia="ru-RU"/>
        </w:rPr>
        <w:t xml:space="preserve"> основі освітньої програми закладу освіти. За наявності необхідних ресурсів заклад освіти може організовувати здобуття освіти за іншою освітньою програмою, затвердженою в установленому порядку.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Індивідуальний навчальний план має охоплювати всі навчальні предмети інваріантної частини або базові, вибірково-обов'язкові предмети відповідно до навчального плану освітньої програми, обраної для засвоєння здобувачем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Індивідуальним навчальним планом можуть визначатися форми та засоби оцінювання навчальних досягнень здобувачів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Виконання індивідуального навчального плану та результати оцінювання навчальних досягнень здобувача осві</w:t>
      </w:r>
      <w:proofErr w:type="gramStart"/>
      <w:r w:rsidRPr="009B096B">
        <w:rPr>
          <w:rFonts w:ascii="Arial" w:eastAsia="Times New Roman" w:hAnsi="Arial" w:cs="Arial"/>
          <w:color w:val="2A2928"/>
          <w:sz w:val="24"/>
          <w:szCs w:val="24"/>
          <w:lang w:eastAsia="ru-RU"/>
        </w:rPr>
        <w:t>ти ф</w:t>
      </w:r>
      <w:proofErr w:type="gramEnd"/>
      <w:r w:rsidRPr="009B096B">
        <w:rPr>
          <w:rFonts w:ascii="Arial" w:eastAsia="Times New Roman" w:hAnsi="Arial" w:cs="Arial"/>
          <w:color w:val="2A2928"/>
          <w:sz w:val="24"/>
          <w:szCs w:val="24"/>
          <w:lang w:eastAsia="ru-RU"/>
        </w:rPr>
        <w:t>іксуються в окремому журналі.</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9. Оцінювання навчальних досягнень і атестація здобувачів освіти за індивідуальною формою здійснюється відповідно до законодавства у сфері загальної середньої освіти та особливостей, визначених цим Положенням.</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Заклади освіти забезпечують ознайомлення здобувачів освіти з переліком питань, за якими здійснюється оцінювання навчальних досягнень та/або атестація.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До здобувачів початкової освіти, які навчаються за Державним стандартом початкової освіти, затвердженим </w:t>
      </w:r>
      <w:hyperlink r:id="rId20" w:tgtFrame="_top" w:history="1">
        <w:r w:rsidRPr="009B096B">
          <w:rPr>
            <w:rFonts w:ascii="Arial" w:eastAsia="Times New Roman" w:hAnsi="Arial" w:cs="Arial"/>
            <w:color w:val="0000FF"/>
            <w:sz w:val="24"/>
            <w:szCs w:val="24"/>
            <w:u w:val="single"/>
            <w:lang w:eastAsia="ru-RU"/>
          </w:rPr>
          <w:t>постановою Кабінету Міні</w:t>
        </w:r>
        <w:proofErr w:type="gramStart"/>
        <w:r w:rsidRPr="009B096B">
          <w:rPr>
            <w:rFonts w:ascii="Arial" w:eastAsia="Times New Roman" w:hAnsi="Arial" w:cs="Arial"/>
            <w:color w:val="0000FF"/>
            <w:sz w:val="24"/>
            <w:szCs w:val="24"/>
            <w:u w:val="single"/>
            <w:lang w:eastAsia="ru-RU"/>
          </w:rPr>
          <w:t>стр</w:t>
        </w:r>
        <w:proofErr w:type="gramEnd"/>
        <w:r w:rsidRPr="009B096B">
          <w:rPr>
            <w:rFonts w:ascii="Arial" w:eastAsia="Times New Roman" w:hAnsi="Arial" w:cs="Arial"/>
            <w:color w:val="0000FF"/>
            <w:sz w:val="24"/>
            <w:szCs w:val="24"/>
            <w:u w:val="single"/>
            <w:lang w:eastAsia="ru-RU"/>
          </w:rPr>
          <w:t>ів України від 21 лютого 2018 року N 87</w:t>
        </w:r>
      </w:hyperlink>
      <w:r w:rsidRPr="009B096B">
        <w:rPr>
          <w:rFonts w:ascii="Arial" w:eastAsia="Times New Roman" w:hAnsi="Arial" w:cs="Arial"/>
          <w:color w:val="2A2928"/>
          <w:sz w:val="24"/>
          <w:szCs w:val="24"/>
          <w:lang w:eastAsia="ru-RU"/>
        </w:rPr>
        <w:t xml:space="preserve"> (далі - Державний стандарт початкової освіти), застосовується формувальне, завершальне (підсумкове) оцінювання (залежно від особливостей індивідуальної форми здобуття освіти згідно з цим </w:t>
      </w:r>
      <w:proofErr w:type="gramStart"/>
      <w:r w:rsidRPr="009B096B">
        <w:rPr>
          <w:rFonts w:ascii="Arial" w:eastAsia="Times New Roman" w:hAnsi="Arial" w:cs="Arial"/>
          <w:color w:val="2A2928"/>
          <w:sz w:val="24"/>
          <w:szCs w:val="24"/>
          <w:lang w:eastAsia="ru-RU"/>
        </w:rPr>
        <w:t>Положенням).</w:t>
      </w:r>
      <w:proofErr w:type="gramEnd"/>
      <w:r w:rsidRPr="009B096B">
        <w:rPr>
          <w:rFonts w:ascii="Arial" w:eastAsia="Times New Roman" w:hAnsi="Arial" w:cs="Arial"/>
          <w:color w:val="2A2928"/>
          <w:sz w:val="24"/>
          <w:szCs w:val="24"/>
          <w:lang w:eastAsia="ru-RU"/>
        </w:rPr>
        <w:t xml:space="preserve"> Засоби оцінювання визначає педагогічний працівник з урахуванням змісту індиві</w:t>
      </w:r>
      <w:proofErr w:type="gramStart"/>
      <w:r w:rsidRPr="009B096B">
        <w:rPr>
          <w:rFonts w:ascii="Arial" w:eastAsia="Times New Roman" w:hAnsi="Arial" w:cs="Arial"/>
          <w:color w:val="2A2928"/>
          <w:sz w:val="24"/>
          <w:szCs w:val="24"/>
          <w:lang w:eastAsia="ru-RU"/>
        </w:rPr>
        <w:t>дуального</w:t>
      </w:r>
      <w:proofErr w:type="gramEnd"/>
      <w:r w:rsidRPr="009B096B">
        <w:rPr>
          <w:rFonts w:ascii="Arial" w:eastAsia="Times New Roman" w:hAnsi="Arial" w:cs="Arial"/>
          <w:color w:val="2A2928"/>
          <w:sz w:val="24"/>
          <w:szCs w:val="24"/>
          <w:lang w:eastAsia="ru-RU"/>
        </w:rPr>
        <w:t xml:space="preserve"> навчального плану здобувача освіти. Результати оцінювання та рекомендації батькам щодо організації подальшого навчання зазначаються у </w:t>
      </w:r>
      <w:proofErr w:type="gramStart"/>
      <w:r w:rsidRPr="009B096B">
        <w:rPr>
          <w:rFonts w:ascii="Arial" w:eastAsia="Times New Roman" w:hAnsi="Arial" w:cs="Arial"/>
          <w:color w:val="2A2928"/>
          <w:sz w:val="24"/>
          <w:szCs w:val="24"/>
          <w:lang w:eastAsia="ru-RU"/>
        </w:rPr>
        <w:t>св</w:t>
      </w:r>
      <w:proofErr w:type="gramEnd"/>
      <w:r w:rsidRPr="009B096B">
        <w:rPr>
          <w:rFonts w:ascii="Arial" w:eastAsia="Times New Roman" w:hAnsi="Arial" w:cs="Arial"/>
          <w:color w:val="2A2928"/>
          <w:sz w:val="24"/>
          <w:szCs w:val="24"/>
          <w:lang w:eastAsia="ru-RU"/>
        </w:rPr>
        <w:t>ідоцтві досягнень, що видається відповідно до Порядку переведення учнів (вихованців) закладу загальної середньої освіти до наступного класу, затвердженого </w:t>
      </w:r>
      <w:hyperlink r:id="rId21" w:tgtFrame="_top" w:history="1">
        <w:r w:rsidRPr="009B096B">
          <w:rPr>
            <w:rFonts w:ascii="Arial" w:eastAsia="Times New Roman" w:hAnsi="Arial" w:cs="Arial"/>
            <w:color w:val="0000FF"/>
            <w:sz w:val="24"/>
            <w:szCs w:val="24"/>
            <w:u w:val="single"/>
            <w:lang w:eastAsia="ru-RU"/>
          </w:rPr>
          <w:t>наказом Міністерства освіти і науки України від 14 липня 2015 року N 762</w:t>
        </w:r>
      </w:hyperlink>
      <w:r w:rsidRPr="009B096B">
        <w:rPr>
          <w:rFonts w:ascii="Arial" w:eastAsia="Times New Roman" w:hAnsi="Arial" w:cs="Arial"/>
          <w:color w:val="2A2928"/>
          <w:sz w:val="24"/>
          <w:szCs w:val="24"/>
          <w:lang w:eastAsia="ru-RU"/>
        </w:rPr>
        <w:t xml:space="preserve">, зареєстрованого у Міністерстві юстиції України 30 липня 2015 року за N 924/27369. За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ішенням педагогічної ради закладу освіти батькам може бути рекомендовано переведення здобувачів освіти (крім тих, які здобувають освіту за педагогічним патронажем) на іншу форму здобуття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10. 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w:t>
      </w:r>
      <w:proofErr w:type="gramStart"/>
      <w:r w:rsidRPr="009B096B">
        <w:rPr>
          <w:rFonts w:ascii="Arial" w:eastAsia="Times New Roman" w:hAnsi="Arial" w:cs="Arial"/>
          <w:color w:val="2A2928"/>
          <w:sz w:val="24"/>
          <w:szCs w:val="24"/>
          <w:lang w:eastAsia="ru-RU"/>
        </w:rPr>
        <w:t>до</w:t>
      </w:r>
      <w:proofErr w:type="gramEnd"/>
      <w:r w:rsidRPr="009B096B">
        <w:rPr>
          <w:rFonts w:ascii="Arial" w:eastAsia="Times New Roman" w:hAnsi="Arial" w:cs="Arial"/>
          <w:color w:val="2A2928"/>
          <w:sz w:val="24"/>
          <w:szCs w:val="24"/>
          <w:lang w:eastAsia="ru-RU"/>
        </w:rPr>
        <w:t xml:space="preserve"> законодавства у сфері загальної середньої освіти.</w:t>
      </w:r>
    </w:p>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II. Екстернатна форма здобуття освіти (екстернат)</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 Екстернат організовується для </w:t>
      </w:r>
      <w:proofErr w:type="gramStart"/>
      <w:r w:rsidRPr="009B096B">
        <w:rPr>
          <w:rFonts w:ascii="Arial" w:eastAsia="Times New Roman" w:hAnsi="Arial" w:cs="Arial"/>
          <w:color w:val="2A2928"/>
          <w:sz w:val="24"/>
          <w:szCs w:val="24"/>
          <w:lang w:eastAsia="ru-RU"/>
        </w:rPr>
        <w:t>осіб</w:t>
      </w:r>
      <w:proofErr w:type="gramEnd"/>
      <w:r w:rsidRPr="009B096B">
        <w:rPr>
          <w:rFonts w:ascii="Arial" w:eastAsia="Times New Roman" w:hAnsi="Arial" w:cs="Arial"/>
          <w:color w:val="2A2928"/>
          <w:sz w:val="24"/>
          <w:szCs w:val="24"/>
          <w:lang w:eastAsia="ru-RU"/>
        </w:rPr>
        <w:t>, які:</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 xml:space="preserve">1) із поважних причин (стан здоров'я, проживання (перебування) за кордоном (для громадян України), на неконтрольованій території або на території населених пунктів на лінії зіткнення, надзвичайні ситуації природного або техногенного характеру, збройний конфлікт тощо) не можуть відвідувати навчальні заняття в закладі освіти або не можуть пройти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ічне оцінювання;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2) не завершили здобуття загальної середньої освіти в закладі освіти та/або не мають результатів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ічного оцінювання з окремих навчальних предметів та/або атестації;</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3) є громадянами України, які здобували або здобувають загальну середню освіту за кордоном;</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9B096B">
        <w:rPr>
          <w:rFonts w:ascii="Arial" w:eastAsia="Times New Roman" w:hAnsi="Arial" w:cs="Arial"/>
          <w:color w:val="2A2928"/>
          <w:sz w:val="24"/>
          <w:szCs w:val="24"/>
          <w:lang w:eastAsia="ru-RU"/>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w:t>
      </w:r>
      <w:proofErr w:type="gramEnd"/>
      <w:r w:rsidRPr="009B096B">
        <w:rPr>
          <w:rFonts w:ascii="Arial" w:eastAsia="Times New Roman" w:hAnsi="Arial" w:cs="Arial"/>
          <w:color w:val="2A2928"/>
          <w:sz w:val="24"/>
          <w:szCs w:val="24"/>
          <w:lang w:eastAsia="ru-RU"/>
        </w:rPr>
        <w:t xml:space="preserve"> громадянства;</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5) прискорено опанували змі</w:t>
      </w:r>
      <w:proofErr w:type="gramStart"/>
      <w:r w:rsidRPr="009B096B">
        <w:rPr>
          <w:rFonts w:ascii="Arial" w:eastAsia="Times New Roman" w:hAnsi="Arial" w:cs="Arial"/>
          <w:color w:val="2A2928"/>
          <w:sz w:val="24"/>
          <w:szCs w:val="24"/>
          <w:lang w:eastAsia="ru-RU"/>
        </w:rPr>
        <w:t>ст</w:t>
      </w:r>
      <w:proofErr w:type="gramEnd"/>
      <w:r w:rsidRPr="009B096B">
        <w:rPr>
          <w:rFonts w:ascii="Arial" w:eastAsia="Times New Roman" w:hAnsi="Arial" w:cs="Arial"/>
          <w:color w:val="2A2928"/>
          <w:sz w:val="24"/>
          <w:szCs w:val="24"/>
          <w:lang w:eastAsia="ru-RU"/>
        </w:rPr>
        <w:t xml:space="preserve"> навчальних предметів одного або декількох класів (рівнів повної загальної середньої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6) самостійно опанували змі</w:t>
      </w:r>
      <w:proofErr w:type="gramStart"/>
      <w:r w:rsidRPr="009B096B">
        <w:rPr>
          <w:rFonts w:ascii="Arial" w:eastAsia="Times New Roman" w:hAnsi="Arial" w:cs="Arial"/>
          <w:color w:val="2A2928"/>
          <w:sz w:val="24"/>
          <w:szCs w:val="24"/>
          <w:lang w:eastAsia="ru-RU"/>
        </w:rPr>
        <w:t>ст</w:t>
      </w:r>
      <w:proofErr w:type="gramEnd"/>
      <w:r w:rsidRPr="009B096B">
        <w:rPr>
          <w:rFonts w:ascii="Arial" w:eastAsia="Times New Roman" w:hAnsi="Arial" w:cs="Arial"/>
          <w:color w:val="2A2928"/>
          <w:sz w:val="24"/>
          <w:szCs w:val="24"/>
          <w:lang w:eastAsia="ru-RU"/>
        </w:rPr>
        <w:t xml:space="preserve"> окремих навчальних предметів;</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7) бажають самостійно опанувати змі</w:t>
      </w:r>
      <w:proofErr w:type="gramStart"/>
      <w:r w:rsidRPr="009B096B">
        <w:rPr>
          <w:rFonts w:ascii="Arial" w:eastAsia="Times New Roman" w:hAnsi="Arial" w:cs="Arial"/>
          <w:color w:val="2A2928"/>
          <w:sz w:val="24"/>
          <w:szCs w:val="24"/>
          <w:lang w:eastAsia="ru-RU"/>
        </w:rPr>
        <w:t>ст</w:t>
      </w:r>
      <w:proofErr w:type="gramEnd"/>
      <w:r w:rsidRPr="009B096B">
        <w:rPr>
          <w:rFonts w:ascii="Arial" w:eastAsia="Times New Roman" w:hAnsi="Arial" w:cs="Arial"/>
          <w:color w:val="2A2928"/>
          <w:sz w:val="24"/>
          <w:szCs w:val="24"/>
          <w:lang w:eastAsia="ru-RU"/>
        </w:rPr>
        <w:t xml:space="preserve"> окремих навчальних предметів;</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8) засуджені до довічного позбавлення волі.</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2. Екстерном є особа (незалежно від віку), зарахована (переведена) на екстернат </w:t>
      </w:r>
      <w:proofErr w:type="gramStart"/>
      <w:r w:rsidRPr="009B096B">
        <w:rPr>
          <w:rFonts w:ascii="Arial" w:eastAsia="Times New Roman" w:hAnsi="Arial" w:cs="Arial"/>
          <w:color w:val="2A2928"/>
          <w:sz w:val="24"/>
          <w:szCs w:val="24"/>
          <w:lang w:eastAsia="ru-RU"/>
        </w:rPr>
        <w:t>для</w:t>
      </w:r>
      <w:proofErr w:type="gramEnd"/>
      <w:r w:rsidRPr="009B096B">
        <w:rPr>
          <w:rFonts w:ascii="Arial" w:eastAsia="Times New Roman" w:hAnsi="Arial" w:cs="Arial"/>
          <w:color w:val="2A2928"/>
          <w:sz w:val="24"/>
          <w:szCs w:val="24"/>
          <w:lang w:eastAsia="ru-RU"/>
        </w:rPr>
        <w:t>:</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самостійного засвоєння освітньої програми протягом навчального року та проходження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ічного оцінювання навчальних досягнень та/або атестації;</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лише проходження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ічного оцінювання навчальних досягнень та/або атестації.</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3. У заяві про зарахування (переведення) на екстернат зазначається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ідстава відповідно до пункту 1 цього розділу. До заяви додаєтьс</w:t>
      </w:r>
      <w:proofErr w:type="gramStart"/>
      <w:r w:rsidRPr="009B096B">
        <w:rPr>
          <w:rFonts w:ascii="Arial" w:eastAsia="Times New Roman" w:hAnsi="Arial" w:cs="Arial"/>
          <w:color w:val="2A2928"/>
          <w:sz w:val="24"/>
          <w:szCs w:val="24"/>
          <w:lang w:eastAsia="ru-RU"/>
        </w:rPr>
        <w:t>я(</w:t>
      </w:r>
      <w:proofErr w:type="gramEnd"/>
      <w:r w:rsidRPr="009B096B">
        <w:rPr>
          <w:rFonts w:ascii="Arial" w:eastAsia="Times New Roman" w:hAnsi="Arial" w:cs="Arial"/>
          <w:color w:val="2A2928"/>
          <w:sz w:val="24"/>
          <w:szCs w:val="24"/>
          <w:lang w:eastAsia="ru-RU"/>
        </w:rPr>
        <w:t>ються) відповідний(і) документ(и), що підтверджує(ють) наявність такої підстави (крім підстав, зазначених у підпунктах 5 - 7 пункту 1 цього розділу).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Заяву про зарахування на екстернат може особисто подати неповнолітня особа, яка виїхала із неконтрольованої території або з населеного пункту на </w:t>
      </w:r>
      <w:proofErr w:type="gramStart"/>
      <w:r w:rsidRPr="009B096B">
        <w:rPr>
          <w:rFonts w:ascii="Arial" w:eastAsia="Times New Roman" w:hAnsi="Arial" w:cs="Arial"/>
          <w:color w:val="2A2928"/>
          <w:sz w:val="24"/>
          <w:szCs w:val="24"/>
          <w:lang w:eastAsia="ru-RU"/>
        </w:rPr>
        <w:t>л</w:t>
      </w:r>
      <w:proofErr w:type="gramEnd"/>
      <w:r w:rsidRPr="009B096B">
        <w:rPr>
          <w:rFonts w:ascii="Arial" w:eastAsia="Times New Roman" w:hAnsi="Arial" w:cs="Arial"/>
          <w:color w:val="2A2928"/>
          <w:sz w:val="24"/>
          <w:szCs w:val="24"/>
          <w:lang w:eastAsia="ru-RU"/>
        </w:rPr>
        <w:t>інії зіткнення в супроводі родичів або будь-яких інших повнолітніх осіб, які не є її законними представниками.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Особи, які проживають на неконтрольованій території або території населених пунктів на </w:t>
      </w:r>
      <w:proofErr w:type="gramStart"/>
      <w:r w:rsidRPr="009B096B">
        <w:rPr>
          <w:rFonts w:ascii="Arial" w:eastAsia="Times New Roman" w:hAnsi="Arial" w:cs="Arial"/>
          <w:color w:val="2A2928"/>
          <w:sz w:val="24"/>
          <w:szCs w:val="24"/>
          <w:lang w:eastAsia="ru-RU"/>
        </w:rPr>
        <w:t>л</w:t>
      </w:r>
      <w:proofErr w:type="gramEnd"/>
      <w:r w:rsidRPr="009B096B">
        <w:rPr>
          <w:rFonts w:ascii="Arial" w:eastAsia="Times New Roman" w:hAnsi="Arial" w:cs="Arial"/>
          <w:color w:val="2A2928"/>
          <w:sz w:val="24"/>
          <w:szCs w:val="24"/>
          <w:lang w:eastAsia="ru-RU"/>
        </w:rPr>
        <w:t>інії зіткнення, можуть подати скановану копію заяви будь-якими засобами зв'язку (факсом, електронною поштою тощо).</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Особи, зазначені у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ідпунктах 2, 6 пункту 1 цього розділу, зазначають у заяві навчальні предмети, з яких необхідно пройти річне оцінювання та/або атестацію екстерном.</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 xml:space="preserve">4. Зарахування особи, яка не має документів (копій документів), що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 xml:space="preserve">ідтверджують наявність попередньо здобутого рівня освіти чи результатів оцінювання та/або атестації, здійснюється після оцінювання її рівня навчальних досягнень. Оцінювання проводить заклад освіти, в якому організовується екстернат на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ідставі заяви (за формою згідно з додатком 1 до цього Положення) особи, яка подавала заяву про зарахування (переведення) на екстернат.</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івня навчальних досягнень складається за формою згідно з додатком 2 до цього Положення (далі - протокол оці</w:t>
      </w:r>
      <w:proofErr w:type="gramStart"/>
      <w:r w:rsidRPr="009B096B">
        <w:rPr>
          <w:rFonts w:ascii="Arial" w:eastAsia="Times New Roman" w:hAnsi="Arial" w:cs="Arial"/>
          <w:color w:val="2A2928"/>
          <w:sz w:val="24"/>
          <w:szCs w:val="24"/>
          <w:lang w:eastAsia="ru-RU"/>
        </w:rPr>
        <w:t>нювання).</w:t>
      </w:r>
      <w:proofErr w:type="gramEnd"/>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5. Для осіб, зазначених у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ідпункті 7 пункту 1 цього розділу, екстернат організовується в поєднанні з денною або іншою інституційною формою здобуття освіти (без зарахування на екстернат) на підставі особистої заяви одного з батьків чи повнолітнього здобувача освіти за формою згідно з додатком 3 до цього Положення.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Індивідуальний навчальний план у такому разі розробляється </w:t>
      </w:r>
      <w:proofErr w:type="gramStart"/>
      <w:r w:rsidRPr="009B096B">
        <w:rPr>
          <w:rFonts w:ascii="Arial" w:eastAsia="Times New Roman" w:hAnsi="Arial" w:cs="Arial"/>
          <w:color w:val="2A2928"/>
          <w:sz w:val="24"/>
          <w:szCs w:val="24"/>
          <w:lang w:eastAsia="ru-RU"/>
        </w:rPr>
        <w:t>на</w:t>
      </w:r>
      <w:proofErr w:type="gramEnd"/>
      <w:r w:rsidRPr="009B096B">
        <w:rPr>
          <w:rFonts w:ascii="Arial" w:eastAsia="Times New Roman" w:hAnsi="Arial" w:cs="Arial"/>
          <w:color w:val="2A2928"/>
          <w:sz w:val="24"/>
          <w:szCs w:val="24"/>
          <w:lang w:eastAsia="ru-RU"/>
        </w:rPr>
        <w:t xml:space="preserve"> основі освітньої програми закладу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Проведення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ічного оцінювання та/або атестації екстернів здійснюється в порядку, визначеному пунктом 4 цього розділу.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6. Оцінювання навчальних досягнень екстернів (крім тих, які навчаються за </w:t>
      </w:r>
      <w:hyperlink r:id="rId22" w:tgtFrame="_top" w:history="1">
        <w:r w:rsidRPr="009B096B">
          <w:rPr>
            <w:rFonts w:ascii="Arial" w:eastAsia="Times New Roman" w:hAnsi="Arial" w:cs="Arial"/>
            <w:color w:val="0000FF"/>
            <w:sz w:val="24"/>
            <w:szCs w:val="24"/>
            <w:u w:val="single"/>
            <w:lang w:eastAsia="ru-RU"/>
          </w:rPr>
          <w:t>Державним стандартом початкової освіти</w:t>
        </w:r>
      </w:hyperlink>
      <w:r w:rsidRPr="009B096B">
        <w:rPr>
          <w:rFonts w:ascii="Arial" w:eastAsia="Times New Roman" w:hAnsi="Arial" w:cs="Arial"/>
          <w:color w:val="2A2928"/>
          <w:sz w:val="24"/>
          <w:szCs w:val="24"/>
          <w:lang w:eastAsia="ru-RU"/>
        </w:rPr>
        <w:t xml:space="preserve">) за відповідний клас (річне оцінювання) або за рівень повної загальної середньої освіти проводиться з усіх предметів інваріантної частини чи базових, вибірково-обов'язкових предметів </w:t>
      </w:r>
      <w:proofErr w:type="gramStart"/>
      <w:r w:rsidRPr="009B096B">
        <w:rPr>
          <w:rFonts w:ascii="Arial" w:eastAsia="Times New Roman" w:hAnsi="Arial" w:cs="Arial"/>
          <w:color w:val="2A2928"/>
          <w:sz w:val="24"/>
          <w:szCs w:val="24"/>
          <w:lang w:eastAsia="ru-RU"/>
        </w:rPr>
        <w:t>в</w:t>
      </w:r>
      <w:proofErr w:type="gramEnd"/>
      <w:r w:rsidRPr="009B096B">
        <w:rPr>
          <w:rFonts w:ascii="Arial" w:eastAsia="Times New Roman" w:hAnsi="Arial" w:cs="Arial"/>
          <w:color w:val="2A2928"/>
          <w:sz w:val="24"/>
          <w:szCs w:val="24"/>
          <w:lang w:eastAsia="ru-RU"/>
        </w:rPr>
        <w:t>ідповідно до навчального плану освітньої програми, обраної для засвоєння здобувачем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За результатами оцінювання виставляється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ічна оцінка з кожного предмета.</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Результати оцінювання навчальних досягнень екстернів за відповідний клас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ічне оцінювання) оформлюються протоколом оцінювання.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Особи, які здобувають освіту екстерном на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ідставах, зазначених у підпунктах 5-7 пункту 1 цього розділу, продовжують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У разі встановлення у таких здобувачів освіти початкового рівня навчальних досягнень з предмета(ів) інваріантної частини або базових, вибірково-обов'язкових предметів </w:t>
      </w:r>
      <w:proofErr w:type="gramStart"/>
      <w:r w:rsidRPr="009B096B">
        <w:rPr>
          <w:rFonts w:ascii="Arial" w:eastAsia="Times New Roman" w:hAnsi="Arial" w:cs="Arial"/>
          <w:color w:val="2A2928"/>
          <w:sz w:val="24"/>
          <w:szCs w:val="24"/>
          <w:lang w:eastAsia="ru-RU"/>
        </w:rPr>
        <w:t>в</w:t>
      </w:r>
      <w:proofErr w:type="gramEnd"/>
      <w:r w:rsidRPr="009B096B">
        <w:rPr>
          <w:rFonts w:ascii="Arial" w:eastAsia="Times New Roman" w:hAnsi="Arial" w:cs="Arial"/>
          <w:color w:val="2A2928"/>
          <w:sz w:val="24"/>
          <w:szCs w:val="24"/>
          <w:lang w:eastAsia="ru-RU"/>
        </w:rPr>
        <w:t xml:space="preserve">ідповідно до навчального плану освітньої програми, обраної для засвоєння здобувачем освіти, вони можуть бути переведені на інституційну форму здобуття освіти відповідно до рішення педагогічної </w:t>
      </w:r>
      <w:proofErr w:type="gramStart"/>
      <w:r w:rsidRPr="009B096B">
        <w:rPr>
          <w:rFonts w:ascii="Arial" w:eastAsia="Times New Roman" w:hAnsi="Arial" w:cs="Arial"/>
          <w:color w:val="2A2928"/>
          <w:sz w:val="24"/>
          <w:szCs w:val="24"/>
          <w:lang w:eastAsia="ru-RU"/>
        </w:rPr>
        <w:t>ради</w:t>
      </w:r>
      <w:proofErr w:type="gramEnd"/>
      <w:r w:rsidRPr="009B096B">
        <w:rPr>
          <w:rFonts w:ascii="Arial" w:eastAsia="Times New Roman" w:hAnsi="Arial" w:cs="Arial"/>
          <w:color w:val="2A2928"/>
          <w:sz w:val="24"/>
          <w:szCs w:val="24"/>
          <w:lang w:eastAsia="ru-RU"/>
        </w:rPr>
        <w:t xml:space="preserve"> закладу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7. Для здобувачів освіти, які навчаються за </w:t>
      </w:r>
      <w:hyperlink r:id="rId23" w:tgtFrame="_top" w:history="1">
        <w:r w:rsidRPr="009B096B">
          <w:rPr>
            <w:rFonts w:ascii="Arial" w:eastAsia="Times New Roman" w:hAnsi="Arial" w:cs="Arial"/>
            <w:color w:val="0000FF"/>
            <w:sz w:val="24"/>
            <w:szCs w:val="24"/>
            <w:u w:val="single"/>
            <w:lang w:eastAsia="ru-RU"/>
          </w:rPr>
          <w:t>Державним стандартом початкової освіти</w:t>
        </w:r>
      </w:hyperlink>
      <w:r w:rsidRPr="009B096B">
        <w:rPr>
          <w:rFonts w:ascii="Arial" w:eastAsia="Times New Roman" w:hAnsi="Arial" w:cs="Arial"/>
          <w:color w:val="2A2928"/>
          <w:sz w:val="24"/>
          <w:szCs w:val="24"/>
          <w:lang w:eastAsia="ru-RU"/>
        </w:rPr>
        <w:t>, проводиться завершальне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ідсумкове) оцінювання з усіх навчальних предметів інваріантної частини навчального плану освітньої програми.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Навчальний час для проведення завершального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ідсумкового) оцінювання визначає заклад освіти, але не більше ніж 2 навчальні години.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8. Оцінювання екстерні</w:t>
      </w:r>
      <w:proofErr w:type="gramStart"/>
      <w:r w:rsidRPr="009B096B">
        <w:rPr>
          <w:rFonts w:ascii="Arial" w:eastAsia="Times New Roman" w:hAnsi="Arial" w:cs="Arial"/>
          <w:color w:val="2A2928"/>
          <w:sz w:val="24"/>
          <w:szCs w:val="24"/>
          <w:lang w:eastAsia="ru-RU"/>
        </w:rPr>
        <w:t>в</w:t>
      </w:r>
      <w:proofErr w:type="gramEnd"/>
      <w:r w:rsidRPr="009B096B">
        <w:rPr>
          <w:rFonts w:ascii="Arial" w:eastAsia="Times New Roman" w:hAnsi="Arial" w:cs="Arial"/>
          <w:color w:val="2A2928"/>
          <w:sz w:val="24"/>
          <w:szCs w:val="24"/>
          <w:lang w:eastAsia="ru-RU"/>
        </w:rPr>
        <w:t xml:space="preserve"> проводиться, </w:t>
      </w:r>
      <w:proofErr w:type="gramStart"/>
      <w:r w:rsidRPr="009B096B">
        <w:rPr>
          <w:rFonts w:ascii="Arial" w:eastAsia="Times New Roman" w:hAnsi="Arial" w:cs="Arial"/>
          <w:color w:val="2A2928"/>
          <w:sz w:val="24"/>
          <w:szCs w:val="24"/>
          <w:lang w:eastAsia="ru-RU"/>
        </w:rPr>
        <w:t>як</w:t>
      </w:r>
      <w:proofErr w:type="gramEnd"/>
      <w:r w:rsidRPr="009B096B">
        <w:rPr>
          <w:rFonts w:ascii="Arial" w:eastAsia="Times New Roman" w:hAnsi="Arial" w:cs="Arial"/>
          <w:color w:val="2A2928"/>
          <w:sz w:val="24"/>
          <w:szCs w:val="24"/>
          <w:lang w:eastAsia="ru-RU"/>
        </w:rPr>
        <w:t xml:space="preserve"> правило, до закінчення навчального року. Оцінювання навчальних досягнень осіб, які здобували або здобувають загальну середню освіту за кордоном, а також для осіб, які проживали чи проживають на неконтрольованій території або на території населених пункті</w:t>
      </w:r>
      <w:proofErr w:type="gramStart"/>
      <w:r w:rsidRPr="009B096B">
        <w:rPr>
          <w:rFonts w:ascii="Arial" w:eastAsia="Times New Roman" w:hAnsi="Arial" w:cs="Arial"/>
          <w:color w:val="2A2928"/>
          <w:sz w:val="24"/>
          <w:szCs w:val="24"/>
          <w:lang w:eastAsia="ru-RU"/>
        </w:rPr>
        <w:t>в</w:t>
      </w:r>
      <w:proofErr w:type="gramEnd"/>
      <w:r w:rsidRPr="009B096B">
        <w:rPr>
          <w:rFonts w:ascii="Arial" w:eastAsia="Times New Roman" w:hAnsi="Arial" w:cs="Arial"/>
          <w:color w:val="2A2928"/>
          <w:sz w:val="24"/>
          <w:szCs w:val="24"/>
          <w:lang w:eastAsia="ru-RU"/>
        </w:rPr>
        <w:t xml:space="preserve"> на лінії зіткнення, може здійснюватися протягом усього навчального року.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Протягом одного навчального року екстерн може пройти оцінювання навчальних досягнень за один або кілька класів у межах одного або декількох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івнів повної загальної середньої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9. Екстерни, які здобували або здобувають загальну середню освіту за кордоном, для отримання відповідних документів про освіту проходять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ічне або завершальне (підсумкове) оцінювання та атестацію.</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10. Екстерни, які проживають або проживали на неконтрольованій території або території населених пунктів на лінії зіткнення та в один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ік проходять атестацію за рівні базової та профільної середньої освіти, можуть пройти атестацію за рівень базової середньої освіти без наявності річного оцінювання навчальних досягнень (крім навчальних предметів "Українська мова", "Українська література", "Історія України", "Історія: Україна і світ", "Географія", "Громадянська освіта", "Правознавство", "Основи правознавства", "Захист</w:t>
      </w:r>
      <w:proofErr w:type="gramStart"/>
      <w:r w:rsidRPr="009B096B">
        <w:rPr>
          <w:rFonts w:ascii="Arial" w:eastAsia="Times New Roman" w:hAnsi="Arial" w:cs="Arial"/>
          <w:color w:val="2A2928"/>
          <w:sz w:val="24"/>
          <w:szCs w:val="24"/>
          <w:lang w:eastAsia="ru-RU"/>
        </w:rPr>
        <w:t xml:space="preserve"> В</w:t>
      </w:r>
      <w:proofErr w:type="gramEnd"/>
      <w:r w:rsidRPr="009B096B">
        <w:rPr>
          <w:rFonts w:ascii="Arial" w:eastAsia="Times New Roman" w:hAnsi="Arial" w:cs="Arial"/>
          <w:color w:val="2A2928"/>
          <w:sz w:val="24"/>
          <w:szCs w:val="24"/>
          <w:lang w:eastAsia="ru-RU"/>
        </w:rPr>
        <w:t xml:space="preserve">ітчизни"). </w:t>
      </w:r>
      <w:proofErr w:type="gramStart"/>
      <w:r w:rsidRPr="009B096B">
        <w:rPr>
          <w:rFonts w:ascii="Arial" w:eastAsia="Times New Roman" w:hAnsi="Arial" w:cs="Arial"/>
          <w:color w:val="2A2928"/>
          <w:sz w:val="24"/>
          <w:szCs w:val="24"/>
          <w:lang w:eastAsia="ru-RU"/>
        </w:rPr>
        <w:t>У</w:t>
      </w:r>
      <w:proofErr w:type="gramEnd"/>
      <w:r w:rsidRPr="009B096B">
        <w:rPr>
          <w:rFonts w:ascii="Arial" w:eastAsia="Times New Roman" w:hAnsi="Arial" w:cs="Arial"/>
          <w:color w:val="2A2928"/>
          <w:sz w:val="24"/>
          <w:szCs w:val="24"/>
          <w:lang w:eastAsia="ru-RU"/>
        </w:rPr>
        <w:t xml:space="preserve"> такому разі екстерни заповнюють освітню декларацію про завершення здобуття базової середньої освіти за формою згідно з додатком 4 до цього Положення.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Результати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ічного оцінювання з навчальних предметів за рівень базової середньої освіти визначаються відповідно до освітньої декларації та зазначаються в додатку до відповідного документа про освіту як результати атестації.</w:t>
      </w:r>
    </w:p>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III. Сімейна (домашня) форма здобуття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 </w:t>
      </w:r>
      <w:proofErr w:type="gramStart"/>
      <w:r w:rsidRPr="009B096B">
        <w:rPr>
          <w:rFonts w:ascii="Arial" w:eastAsia="Times New Roman" w:hAnsi="Arial" w:cs="Arial"/>
          <w:color w:val="2A2928"/>
          <w:sz w:val="24"/>
          <w:szCs w:val="24"/>
          <w:lang w:eastAsia="ru-RU"/>
        </w:rPr>
        <w:t>Здобуття освіти за сімейною (домашньою) формою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w:t>
      </w:r>
      <w:proofErr w:type="gramEnd"/>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w:t>
      </w:r>
      <w:proofErr w:type="gramStart"/>
      <w:r w:rsidRPr="009B096B">
        <w:rPr>
          <w:rFonts w:ascii="Arial" w:eastAsia="Times New Roman" w:hAnsi="Arial" w:cs="Arial"/>
          <w:color w:val="2A2928"/>
          <w:sz w:val="24"/>
          <w:szCs w:val="24"/>
          <w:lang w:eastAsia="ru-RU"/>
        </w:rPr>
        <w:t>в</w:t>
      </w:r>
      <w:proofErr w:type="gramEnd"/>
      <w:r w:rsidRPr="009B096B">
        <w:rPr>
          <w:rFonts w:ascii="Arial" w:eastAsia="Times New Roman" w:hAnsi="Arial" w:cs="Arial"/>
          <w:color w:val="2A2928"/>
          <w:sz w:val="24"/>
          <w:szCs w:val="24"/>
          <w:lang w:eastAsia="ru-RU"/>
        </w:rPr>
        <w:t>, які забезпечують здобуття неформальної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2. Відповідальність за здобуття освіти дітьми на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івні не нижче стандартів освіти несуть батьки.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Для спостереження за навчальним поступом здобувачів освіти батьки можуть використовувати портфоліо, в якому фіксуються навчальні досягнення.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 xml:space="preserve">3. Батьки обирають заклад освіти, в якому буде організовано здобуття освіти за сімейною (домашньою) формою. </w:t>
      </w:r>
      <w:proofErr w:type="gramStart"/>
      <w:r w:rsidRPr="009B096B">
        <w:rPr>
          <w:rFonts w:ascii="Arial" w:eastAsia="Times New Roman" w:hAnsi="Arial" w:cs="Arial"/>
          <w:color w:val="2A2928"/>
          <w:sz w:val="24"/>
          <w:szCs w:val="24"/>
          <w:lang w:eastAsia="ru-RU"/>
        </w:rPr>
        <w:t>Заклад загальної середньої освіти території обслуговування, яка визначається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w:t>
      </w:r>
      <w:hyperlink r:id="rId24" w:tgtFrame="_top" w:history="1">
        <w:r w:rsidRPr="009B096B">
          <w:rPr>
            <w:rFonts w:ascii="Arial" w:eastAsia="Times New Roman" w:hAnsi="Arial" w:cs="Arial"/>
            <w:color w:val="0000FF"/>
            <w:sz w:val="24"/>
            <w:szCs w:val="24"/>
            <w:u w:val="single"/>
            <w:lang w:eastAsia="ru-RU"/>
          </w:rPr>
          <w:t>наказом Міністерства освіти і науки України від 16 квітня 2018 року N 367</w:t>
        </w:r>
      </w:hyperlink>
      <w:r w:rsidRPr="009B096B">
        <w:rPr>
          <w:rFonts w:ascii="Arial" w:eastAsia="Times New Roman" w:hAnsi="Arial" w:cs="Arial"/>
          <w:color w:val="2A2928"/>
          <w:sz w:val="24"/>
          <w:szCs w:val="24"/>
          <w:lang w:eastAsia="ru-RU"/>
        </w:rPr>
        <w:t>, зареєстрованого у М</w:t>
      </w:r>
      <w:proofErr w:type="gramEnd"/>
      <w:r w:rsidRPr="009B096B">
        <w:rPr>
          <w:rFonts w:ascii="Arial" w:eastAsia="Times New Roman" w:hAnsi="Arial" w:cs="Arial"/>
          <w:color w:val="2A2928"/>
          <w:sz w:val="24"/>
          <w:szCs w:val="24"/>
          <w:lang w:eastAsia="ru-RU"/>
        </w:rPr>
        <w:t>іністерстві юстиції України 05 травня 2018 року за N 564/32016, не може відмовити в зарахуванні особи на сімейну (домашню) форму.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4. Для запобігання порушенням прав дітей та забезпечення виконання обов'язків батьків заклад освіти інформує відповідну службу </w:t>
      </w:r>
      <w:proofErr w:type="gramStart"/>
      <w:r w:rsidRPr="009B096B">
        <w:rPr>
          <w:rFonts w:ascii="Arial" w:eastAsia="Times New Roman" w:hAnsi="Arial" w:cs="Arial"/>
          <w:color w:val="2A2928"/>
          <w:sz w:val="24"/>
          <w:szCs w:val="24"/>
          <w:lang w:eastAsia="ru-RU"/>
        </w:rPr>
        <w:t>у</w:t>
      </w:r>
      <w:proofErr w:type="gramEnd"/>
      <w:r w:rsidRPr="009B096B">
        <w:rPr>
          <w:rFonts w:ascii="Arial" w:eastAsia="Times New Roman" w:hAnsi="Arial" w:cs="Arial"/>
          <w:color w:val="2A2928"/>
          <w:sz w:val="24"/>
          <w:szCs w:val="24"/>
          <w:lang w:eastAsia="ru-RU"/>
        </w:rPr>
        <w:t xml:space="preserve"> справах дітей про здобувачів освіти, зарахованих (переведених) на сімейну (домашню) форму.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5. Для забезпечення здобуття дитиною освіти за сімейною (домашньою) формою між закладом освіти і батьками (одним із них) може укладатися догові</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 xml:space="preserve"> про надання освітніх послуг.</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6. Здобувачі освіти за сімейною (домашньою) формою (</w:t>
      </w:r>
      <w:proofErr w:type="gramStart"/>
      <w:r w:rsidRPr="009B096B">
        <w:rPr>
          <w:rFonts w:ascii="Arial" w:eastAsia="Times New Roman" w:hAnsi="Arial" w:cs="Arial"/>
          <w:color w:val="2A2928"/>
          <w:sz w:val="24"/>
          <w:szCs w:val="24"/>
          <w:lang w:eastAsia="ru-RU"/>
        </w:rPr>
        <w:t>кр</w:t>
      </w:r>
      <w:proofErr w:type="gramEnd"/>
      <w:r w:rsidRPr="009B096B">
        <w:rPr>
          <w:rFonts w:ascii="Arial" w:eastAsia="Times New Roman" w:hAnsi="Arial" w:cs="Arial"/>
          <w:color w:val="2A2928"/>
          <w:sz w:val="24"/>
          <w:szCs w:val="24"/>
          <w:lang w:eastAsia="ru-RU"/>
        </w:rPr>
        <w:t>ім тих, які навчаються за </w:t>
      </w:r>
      <w:hyperlink r:id="rId25" w:tgtFrame="_top" w:history="1">
        <w:r w:rsidRPr="009B096B">
          <w:rPr>
            <w:rFonts w:ascii="Arial" w:eastAsia="Times New Roman" w:hAnsi="Arial" w:cs="Arial"/>
            <w:color w:val="0000FF"/>
            <w:sz w:val="24"/>
            <w:szCs w:val="24"/>
            <w:u w:val="single"/>
            <w:lang w:eastAsia="ru-RU"/>
          </w:rPr>
          <w:t>Державним стандартом початкової освіти</w:t>
        </w:r>
      </w:hyperlink>
      <w:r w:rsidRPr="009B096B">
        <w:rPr>
          <w:rFonts w:ascii="Arial" w:eastAsia="Times New Roman" w:hAnsi="Arial" w:cs="Arial"/>
          <w:color w:val="2A2928"/>
          <w:sz w:val="24"/>
          <w:szCs w:val="24"/>
          <w:lang w:eastAsia="ru-RU"/>
        </w:rPr>
        <w:t>) проходять оцінювання навчальних досягнень не рідше ніж 4 рази на рік, у тому числі підсумкове (семестрове/піврічне та річне), а також атестацію.</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Завдання для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Якщо за результатами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Якщо за результатами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 xml:space="preserve">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межах навчального року). Батьки мають створити умови, які забезпечують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 xml:space="preserve">ідвищення рівня навчальних досягнень здобувачів освіти і повторне проходження ними оцінювання. Якщо за результатами повторного оцінювання здобувачів освіти встановлено початковий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7. До здобувачів освіти, які навчаються за </w:t>
      </w:r>
      <w:hyperlink r:id="rId26" w:tgtFrame="_top" w:history="1">
        <w:r w:rsidRPr="009B096B">
          <w:rPr>
            <w:rFonts w:ascii="Arial" w:eastAsia="Times New Roman" w:hAnsi="Arial" w:cs="Arial"/>
            <w:color w:val="0000FF"/>
            <w:sz w:val="24"/>
            <w:szCs w:val="24"/>
            <w:u w:val="single"/>
            <w:lang w:eastAsia="ru-RU"/>
          </w:rPr>
          <w:t>Державним стандартом початкової освіти</w:t>
        </w:r>
      </w:hyperlink>
      <w:r w:rsidRPr="009B096B">
        <w:rPr>
          <w:rFonts w:ascii="Arial" w:eastAsia="Times New Roman" w:hAnsi="Arial" w:cs="Arial"/>
          <w:color w:val="2A2928"/>
          <w:sz w:val="24"/>
          <w:szCs w:val="24"/>
          <w:lang w:eastAsia="ru-RU"/>
        </w:rPr>
        <w:t xml:space="preserve">, застосовується формувальне (не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ідше ніж тричі на рік) та завершальне (підсумкове) оцінювання, а також атестація.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 xml:space="preserve">Формувальне оцінювання відбувається шляхом спостереження за здобувачем освіти у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ізних видах навчальної діяльності або за допомогою інших засобів формувального оцінювання. Формувальне та завершальне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завершального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 xml:space="preserve">ідсумкового) оцінювання. Навчальний час для проведення оцінювання визначається з урахуванням вимог </w:t>
      </w:r>
      <w:proofErr w:type="gramStart"/>
      <w:r w:rsidRPr="009B096B">
        <w:rPr>
          <w:rFonts w:ascii="Arial" w:eastAsia="Times New Roman" w:hAnsi="Arial" w:cs="Arial"/>
          <w:color w:val="2A2928"/>
          <w:sz w:val="24"/>
          <w:szCs w:val="24"/>
          <w:lang w:eastAsia="ru-RU"/>
        </w:rPr>
        <w:t>до</w:t>
      </w:r>
      <w:proofErr w:type="gramEnd"/>
      <w:r w:rsidRPr="009B096B">
        <w:rPr>
          <w:rFonts w:ascii="Arial" w:eastAsia="Times New Roman" w:hAnsi="Arial" w:cs="Arial"/>
          <w:color w:val="2A2928"/>
          <w:sz w:val="24"/>
          <w:szCs w:val="24"/>
          <w:lang w:eastAsia="ru-RU"/>
        </w:rPr>
        <w:t xml:space="preserve"> </w:t>
      </w:r>
      <w:proofErr w:type="gramStart"/>
      <w:r w:rsidRPr="009B096B">
        <w:rPr>
          <w:rFonts w:ascii="Arial" w:eastAsia="Times New Roman" w:hAnsi="Arial" w:cs="Arial"/>
          <w:color w:val="2A2928"/>
          <w:sz w:val="24"/>
          <w:szCs w:val="24"/>
          <w:lang w:eastAsia="ru-RU"/>
        </w:rPr>
        <w:t>орган</w:t>
      </w:r>
      <w:proofErr w:type="gramEnd"/>
      <w:r w:rsidRPr="009B096B">
        <w:rPr>
          <w:rFonts w:ascii="Arial" w:eastAsia="Times New Roman" w:hAnsi="Arial" w:cs="Arial"/>
          <w:color w:val="2A2928"/>
          <w:sz w:val="24"/>
          <w:szCs w:val="24"/>
          <w:lang w:eastAsia="ru-RU"/>
        </w:rPr>
        <w:t>ізації освітнього процесу відповідно до державних санітарних правил і норм.</w:t>
      </w:r>
    </w:p>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IV. Педагогічний патронаж</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 Педагогічний патронаж може бути організовано </w:t>
      </w:r>
      <w:proofErr w:type="gramStart"/>
      <w:r w:rsidRPr="009B096B">
        <w:rPr>
          <w:rFonts w:ascii="Arial" w:eastAsia="Times New Roman" w:hAnsi="Arial" w:cs="Arial"/>
          <w:color w:val="2A2928"/>
          <w:sz w:val="24"/>
          <w:szCs w:val="24"/>
          <w:lang w:eastAsia="ru-RU"/>
        </w:rPr>
        <w:t>для</w:t>
      </w:r>
      <w:proofErr w:type="gramEnd"/>
      <w:r w:rsidRPr="009B096B">
        <w:rPr>
          <w:rFonts w:ascii="Arial" w:eastAsia="Times New Roman" w:hAnsi="Arial" w:cs="Arial"/>
          <w:color w:val="2A2928"/>
          <w:sz w:val="24"/>
          <w:szCs w:val="24"/>
          <w:lang w:eastAsia="ru-RU"/>
        </w:rPr>
        <w:t>:</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 осіб, які здобувають початкову, базову середню освіту та проживають у </w:t>
      </w:r>
      <w:proofErr w:type="gramStart"/>
      <w:r w:rsidRPr="009B096B">
        <w:rPr>
          <w:rFonts w:ascii="Arial" w:eastAsia="Times New Roman" w:hAnsi="Arial" w:cs="Arial"/>
          <w:color w:val="2A2928"/>
          <w:sz w:val="24"/>
          <w:szCs w:val="24"/>
          <w:lang w:eastAsia="ru-RU"/>
        </w:rPr>
        <w:t>селах</w:t>
      </w:r>
      <w:proofErr w:type="gramEnd"/>
      <w:r w:rsidRPr="009B096B">
        <w:rPr>
          <w:rFonts w:ascii="Arial" w:eastAsia="Times New Roman" w:hAnsi="Arial" w:cs="Arial"/>
          <w:color w:val="2A2928"/>
          <w:sz w:val="24"/>
          <w:szCs w:val="24"/>
          <w:lang w:eastAsia="ru-RU"/>
        </w:rPr>
        <w:t xml:space="preserve"> і селищах (якщо кількість здобувачів освіти у класі закладу освіти становить менше ніж 5 осіб);</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9B096B">
        <w:rPr>
          <w:rFonts w:ascii="Arial" w:eastAsia="Times New Roman" w:hAnsi="Arial" w:cs="Arial"/>
          <w:color w:val="2A2928"/>
          <w:sz w:val="24"/>
          <w:szCs w:val="24"/>
          <w:lang w:eastAsia="ru-RU"/>
        </w:rPr>
        <w:t>2) осіб, які перебувають на стаціонарному лікуванні в закладах охорони здоров'я та не можуть відвідувати навчальних занять у класах, створених безпосередньо в закладах охорони здоров'я, у зв'язку із чим організація освітнього процесу здійснюється біля їх лікарняного ліжка відповідно до законодавства;</w:t>
      </w:r>
      <w:proofErr w:type="gramEnd"/>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3) осіб, які за станом здоров'я не можуть здобувати освіту за денною формою (відповідно до висновку лікарсько-консультаційної комі</w:t>
      </w:r>
      <w:proofErr w:type="gramStart"/>
      <w:r w:rsidRPr="009B096B">
        <w:rPr>
          <w:rFonts w:ascii="Arial" w:eastAsia="Times New Roman" w:hAnsi="Arial" w:cs="Arial"/>
          <w:color w:val="2A2928"/>
          <w:sz w:val="24"/>
          <w:szCs w:val="24"/>
          <w:lang w:eastAsia="ru-RU"/>
        </w:rPr>
        <w:t>с</w:t>
      </w:r>
      <w:proofErr w:type="gramEnd"/>
      <w:r w:rsidRPr="009B096B">
        <w:rPr>
          <w:rFonts w:ascii="Arial" w:eastAsia="Times New Roman" w:hAnsi="Arial" w:cs="Arial"/>
          <w:color w:val="2A2928"/>
          <w:sz w:val="24"/>
          <w:szCs w:val="24"/>
          <w:lang w:eastAsia="ru-RU"/>
        </w:rPr>
        <w:t>ії закладу охорони здоров'я або медичного висновку про стан здоров'я дитини за формою, затвердженою Міністерством охорони здоров'я України);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4) осіб, взятих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 варту або засуджених до позбавлення волі на певний строк, для яких організовується здобуття освіти відповідно до законодавства (якщо кількість здобувачів освіти у класі закладу освіти становить менше ніж 5 осіб);</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5) дітей-біженців, дітей, чиї батьки звернулися із заявами про визнання біженцями або особами, які потребують захисту, дітей іноземці</w:t>
      </w:r>
      <w:proofErr w:type="gramStart"/>
      <w:r w:rsidRPr="009B096B">
        <w:rPr>
          <w:rFonts w:ascii="Arial" w:eastAsia="Times New Roman" w:hAnsi="Arial" w:cs="Arial"/>
          <w:color w:val="2A2928"/>
          <w:sz w:val="24"/>
          <w:szCs w:val="24"/>
          <w:lang w:eastAsia="ru-RU"/>
        </w:rPr>
        <w:t>в</w:t>
      </w:r>
      <w:proofErr w:type="gramEnd"/>
      <w:r w:rsidRPr="009B096B">
        <w:rPr>
          <w:rFonts w:ascii="Arial" w:eastAsia="Times New Roman" w:hAnsi="Arial" w:cs="Arial"/>
          <w:color w:val="2A2928"/>
          <w:sz w:val="24"/>
          <w:szCs w:val="24"/>
          <w:lang w:eastAsia="ru-RU"/>
        </w:rPr>
        <w:t xml:space="preserve"> </w:t>
      </w:r>
      <w:proofErr w:type="gramStart"/>
      <w:r w:rsidRPr="009B096B">
        <w:rPr>
          <w:rFonts w:ascii="Arial" w:eastAsia="Times New Roman" w:hAnsi="Arial" w:cs="Arial"/>
          <w:color w:val="2A2928"/>
          <w:sz w:val="24"/>
          <w:szCs w:val="24"/>
          <w:lang w:eastAsia="ru-RU"/>
        </w:rPr>
        <w:t>та</w:t>
      </w:r>
      <w:proofErr w:type="gramEnd"/>
      <w:r w:rsidRPr="009B096B">
        <w:rPr>
          <w:rFonts w:ascii="Arial" w:eastAsia="Times New Roman" w:hAnsi="Arial" w:cs="Arial"/>
          <w:color w:val="2A2928"/>
          <w:sz w:val="24"/>
          <w:szCs w:val="24"/>
          <w:lang w:eastAsia="ru-RU"/>
        </w:rPr>
        <w:t xml:space="preserve"> осіб без громадянства, які утримуються в пунктах тимчасового перебування іноземців та осіб без громадянства.</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2. Педагогічний патронаж організовується для осіб віком до 18 рокі</w:t>
      </w:r>
      <w:proofErr w:type="gramStart"/>
      <w:r w:rsidRPr="009B096B">
        <w:rPr>
          <w:rFonts w:ascii="Arial" w:eastAsia="Times New Roman" w:hAnsi="Arial" w:cs="Arial"/>
          <w:color w:val="2A2928"/>
          <w:sz w:val="24"/>
          <w:szCs w:val="24"/>
          <w:lang w:eastAsia="ru-RU"/>
        </w:rPr>
        <w:t>в</w:t>
      </w:r>
      <w:proofErr w:type="gramEnd"/>
      <w:r w:rsidRPr="009B096B">
        <w:rPr>
          <w:rFonts w:ascii="Arial" w:eastAsia="Times New Roman" w:hAnsi="Arial" w:cs="Arial"/>
          <w:color w:val="2A2928"/>
          <w:sz w:val="24"/>
          <w:szCs w:val="24"/>
          <w:lang w:eastAsia="ru-RU"/>
        </w:rPr>
        <w:t xml:space="preserve"> (за винятком випадкі</w:t>
      </w:r>
      <w:proofErr w:type="gramStart"/>
      <w:r w:rsidRPr="009B096B">
        <w:rPr>
          <w:rFonts w:ascii="Arial" w:eastAsia="Times New Roman" w:hAnsi="Arial" w:cs="Arial"/>
          <w:color w:val="2A2928"/>
          <w:sz w:val="24"/>
          <w:szCs w:val="24"/>
          <w:lang w:eastAsia="ru-RU"/>
        </w:rPr>
        <w:t>в</w:t>
      </w:r>
      <w:proofErr w:type="gramEnd"/>
      <w:r w:rsidRPr="009B096B">
        <w:rPr>
          <w:rFonts w:ascii="Arial" w:eastAsia="Times New Roman" w:hAnsi="Arial" w:cs="Arial"/>
          <w:color w:val="2A2928"/>
          <w:sz w:val="24"/>
          <w:szCs w:val="24"/>
          <w:lang w:eastAsia="ru-RU"/>
        </w:rPr>
        <w:t>, коли тривалість здобуття освіти осіб з особливими освітніми потребами було подовжено відповідно до законодавства).</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3. Педагогічний патронаж передбача</w:t>
      </w:r>
      <w:proofErr w:type="gramStart"/>
      <w:r w:rsidRPr="009B096B">
        <w:rPr>
          <w:rFonts w:ascii="Arial" w:eastAsia="Times New Roman" w:hAnsi="Arial" w:cs="Arial"/>
          <w:color w:val="2A2928"/>
          <w:sz w:val="24"/>
          <w:szCs w:val="24"/>
          <w:lang w:eastAsia="ru-RU"/>
        </w:rPr>
        <w:t>є:</w:t>
      </w:r>
      <w:proofErr w:type="gramEnd"/>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надання освітніх послуг відповідно до потреб дитини та у формі, яка найбільш відповідає стану дитини та її індивідуальним можливостям;</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забезпечення освітнього процесу необхідними засобами навчання з урахуванням індивідуальних потреб здобувача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 xml:space="preserve">можливість періодичного залучення здобувача освіти до учнівського колективу з метою </w:t>
      </w:r>
      <w:proofErr w:type="gramStart"/>
      <w:r w:rsidRPr="009B096B">
        <w:rPr>
          <w:rFonts w:ascii="Arial" w:eastAsia="Times New Roman" w:hAnsi="Arial" w:cs="Arial"/>
          <w:color w:val="2A2928"/>
          <w:sz w:val="24"/>
          <w:szCs w:val="24"/>
          <w:lang w:eastAsia="ru-RU"/>
        </w:rPr>
        <w:t>соц</w:t>
      </w:r>
      <w:proofErr w:type="gramEnd"/>
      <w:r w:rsidRPr="009B096B">
        <w:rPr>
          <w:rFonts w:ascii="Arial" w:eastAsia="Times New Roman" w:hAnsi="Arial" w:cs="Arial"/>
          <w:color w:val="2A2928"/>
          <w:sz w:val="24"/>
          <w:szCs w:val="24"/>
          <w:lang w:eastAsia="ru-RU"/>
        </w:rPr>
        <w:t>іалізації (у межах загальношкільних освітніх заходів);</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взаємодію педагогічних працівників із закладами охорони здоров'я, закладами </w:t>
      </w:r>
      <w:proofErr w:type="gramStart"/>
      <w:r w:rsidRPr="009B096B">
        <w:rPr>
          <w:rFonts w:ascii="Arial" w:eastAsia="Times New Roman" w:hAnsi="Arial" w:cs="Arial"/>
          <w:color w:val="2A2928"/>
          <w:sz w:val="24"/>
          <w:szCs w:val="24"/>
          <w:lang w:eastAsia="ru-RU"/>
        </w:rPr>
        <w:t>соц</w:t>
      </w:r>
      <w:proofErr w:type="gramEnd"/>
      <w:r w:rsidRPr="009B096B">
        <w:rPr>
          <w:rFonts w:ascii="Arial" w:eastAsia="Times New Roman" w:hAnsi="Arial" w:cs="Arial"/>
          <w:color w:val="2A2928"/>
          <w:sz w:val="24"/>
          <w:szCs w:val="24"/>
          <w:lang w:eastAsia="ru-RU"/>
        </w:rPr>
        <w:t>іального захисту дітей, інклюзивно-ресурсними центрами.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4. Для зарахування (переведення) на педагогічний патронаж осіб, зазначених у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ідпунктах 2-5 пункту 1 цього розділу, до заяви додається документ, що підтверджує відповідні обставини.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5. </w:t>
      </w:r>
      <w:proofErr w:type="gramStart"/>
      <w:r w:rsidRPr="009B096B">
        <w:rPr>
          <w:rFonts w:ascii="Arial" w:eastAsia="Times New Roman" w:hAnsi="Arial" w:cs="Arial"/>
          <w:color w:val="2A2928"/>
          <w:sz w:val="24"/>
          <w:szCs w:val="24"/>
          <w:lang w:eastAsia="ru-RU"/>
        </w:rPr>
        <w:t>Організацію педагогічного патронажу здійснюють педагогічні працівники закладу освіти із залученням (за потреби) фахівців інклюзивно-ресурсного центру, інших фахівців, які відповідно до законодавства можуть проводити (надавати) додаткові психолого-педагогічні і корекційно-розвиткові заняття (послуги) з особами з особливими освітніми потребами.</w:t>
      </w:r>
      <w:proofErr w:type="gramEnd"/>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6.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і </w:t>
      </w:r>
      <w:proofErr w:type="gramStart"/>
      <w:r w:rsidRPr="009B096B">
        <w:rPr>
          <w:rFonts w:ascii="Arial" w:eastAsia="Times New Roman" w:hAnsi="Arial" w:cs="Arial"/>
          <w:color w:val="2A2928"/>
          <w:sz w:val="24"/>
          <w:szCs w:val="24"/>
          <w:lang w:eastAsia="ru-RU"/>
        </w:rPr>
        <w:t>починається</w:t>
      </w:r>
      <w:proofErr w:type="gramEnd"/>
      <w:r w:rsidRPr="009B096B">
        <w:rPr>
          <w:rFonts w:ascii="Arial" w:eastAsia="Times New Roman" w:hAnsi="Arial" w:cs="Arial"/>
          <w:color w:val="2A2928"/>
          <w:sz w:val="24"/>
          <w:szCs w:val="24"/>
          <w:lang w:eastAsia="ru-RU"/>
        </w:rPr>
        <w:t xml:space="preserve"> не раніше ніж через 3 дні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 xml:space="preserve">ісля того, як хворий влаштувався до закладу охорони здоров'я. За наявності у такому закладі освіти групи здобувачів, які проходять лікування, у складі 5 і більше осіб навчання може здійснюватися у групі (за потреби - протягом навчального року). Контингент </w:t>
      </w:r>
      <w:proofErr w:type="gramStart"/>
      <w:r w:rsidRPr="009B096B">
        <w:rPr>
          <w:rFonts w:ascii="Arial" w:eastAsia="Times New Roman" w:hAnsi="Arial" w:cs="Arial"/>
          <w:color w:val="2A2928"/>
          <w:sz w:val="24"/>
          <w:szCs w:val="24"/>
          <w:lang w:eastAsia="ru-RU"/>
        </w:rPr>
        <w:t>таких</w:t>
      </w:r>
      <w:proofErr w:type="gramEnd"/>
      <w:r w:rsidRPr="009B096B">
        <w:rPr>
          <w:rFonts w:ascii="Arial" w:eastAsia="Times New Roman" w:hAnsi="Arial" w:cs="Arial"/>
          <w:color w:val="2A2928"/>
          <w:sz w:val="24"/>
          <w:szCs w:val="24"/>
          <w:lang w:eastAsia="ru-RU"/>
        </w:rPr>
        <w:t xml:space="preserve">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навчальних досягнень здобувача освіти вказуються </w:t>
      </w:r>
      <w:proofErr w:type="gramStart"/>
      <w:r w:rsidRPr="009B096B">
        <w:rPr>
          <w:rFonts w:ascii="Arial" w:eastAsia="Times New Roman" w:hAnsi="Arial" w:cs="Arial"/>
          <w:color w:val="2A2928"/>
          <w:sz w:val="24"/>
          <w:szCs w:val="24"/>
          <w:lang w:eastAsia="ru-RU"/>
        </w:rPr>
        <w:t>у дов</w:t>
      </w:r>
      <w:proofErr w:type="gramEnd"/>
      <w:r w:rsidRPr="009B096B">
        <w:rPr>
          <w:rFonts w:ascii="Arial" w:eastAsia="Times New Roman" w:hAnsi="Arial" w:cs="Arial"/>
          <w:color w:val="2A2928"/>
          <w:sz w:val="24"/>
          <w:szCs w:val="24"/>
          <w:lang w:eastAsia="ru-RU"/>
        </w:rPr>
        <w:t>ідці, що видає заклад освіти, який організовує педагогічний патронаж, за формою згідно з додатком 5 до цього Положення.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w:t>
      </w:r>
      <w:proofErr w:type="gramStart"/>
      <w:r w:rsidRPr="009B096B">
        <w:rPr>
          <w:rFonts w:ascii="Arial" w:eastAsia="Times New Roman" w:hAnsi="Arial" w:cs="Arial"/>
          <w:color w:val="2A2928"/>
          <w:sz w:val="24"/>
          <w:szCs w:val="24"/>
          <w:lang w:eastAsia="ru-RU"/>
        </w:rPr>
        <w:t>вони</w:t>
      </w:r>
      <w:proofErr w:type="gramEnd"/>
      <w:r w:rsidRPr="009B096B">
        <w:rPr>
          <w:rFonts w:ascii="Arial" w:eastAsia="Times New Roman" w:hAnsi="Arial" w:cs="Arial"/>
          <w:color w:val="2A2928"/>
          <w:sz w:val="24"/>
          <w:szCs w:val="24"/>
          <w:lang w:eastAsia="ru-RU"/>
        </w:rPr>
        <w:t xml:space="preserve"> зараховані.</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7. Здобувачі освіти (</w:t>
      </w:r>
      <w:proofErr w:type="gramStart"/>
      <w:r w:rsidRPr="009B096B">
        <w:rPr>
          <w:rFonts w:ascii="Arial" w:eastAsia="Times New Roman" w:hAnsi="Arial" w:cs="Arial"/>
          <w:color w:val="2A2928"/>
          <w:sz w:val="24"/>
          <w:szCs w:val="24"/>
          <w:lang w:eastAsia="ru-RU"/>
        </w:rPr>
        <w:t>кр</w:t>
      </w:r>
      <w:proofErr w:type="gramEnd"/>
      <w:r w:rsidRPr="009B096B">
        <w:rPr>
          <w:rFonts w:ascii="Arial" w:eastAsia="Times New Roman" w:hAnsi="Arial" w:cs="Arial"/>
          <w:color w:val="2A2928"/>
          <w:sz w:val="24"/>
          <w:szCs w:val="24"/>
          <w:lang w:eastAsia="ru-RU"/>
        </w:rPr>
        <w:t>ім тих, які навчаються за </w:t>
      </w:r>
      <w:hyperlink r:id="rId27" w:tgtFrame="_top" w:history="1">
        <w:r w:rsidRPr="009B096B">
          <w:rPr>
            <w:rFonts w:ascii="Arial" w:eastAsia="Times New Roman" w:hAnsi="Arial" w:cs="Arial"/>
            <w:color w:val="0000FF"/>
            <w:sz w:val="24"/>
            <w:szCs w:val="24"/>
            <w:u w:val="single"/>
            <w:lang w:eastAsia="ru-RU"/>
          </w:rPr>
          <w:t>Державним стандартом початкової освіти</w:t>
        </w:r>
      </w:hyperlink>
      <w:r w:rsidRPr="009B096B">
        <w:rPr>
          <w:rFonts w:ascii="Arial" w:eastAsia="Times New Roman" w:hAnsi="Arial" w:cs="Arial"/>
          <w:color w:val="2A2928"/>
          <w:sz w:val="24"/>
          <w:szCs w:val="24"/>
          <w:lang w:eastAsia="ru-RU"/>
        </w:rPr>
        <w:t>) проходять поточне та підсумкове (семестрове/піврічне та річне) оцінювання навчальних досягнень, а також атестацію.</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До здобувачів освіти, які навчаються за </w:t>
      </w:r>
      <w:hyperlink r:id="rId28" w:tgtFrame="_top" w:history="1">
        <w:r w:rsidRPr="009B096B">
          <w:rPr>
            <w:rFonts w:ascii="Arial" w:eastAsia="Times New Roman" w:hAnsi="Arial" w:cs="Arial"/>
            <w:color w:val="0000FF"/>
            <w:sz w:val="24"/>
            <w:szCs w:val="24"/>
            <w:u w:val="single"/>
            <w:lang w:eastAsia="ru-RU"/>
          </w:rPr>
          <w:t>Державним стандартом початкової освіти</w:t>
        </w:r>
      </w:hyperlink>
      <w:r w:rsidRPr="009B096B">
        <w:rPr>
          <w:rFonts w:ascii="Arial" w:eastAsia="Times New Roman" w:hAnsi="Arial" w:cs="Arial"/>
          <w:color w:val="2A2928"/>
          <w:sz w:val="24"/>
          <w:szCs w:val="24"/>
          <w:lang w:eastAsia="ru-RU"/>
        </w:rPr>
        <w:t>, застосовується формувальне та завершальне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 xml:space="preserve">ідсумкове) оцінювання. Формувальне оцінювання відбувається шляхом спостереження педагогічним працівником за здобувачем освіти у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ізних видах навчальної діяльності або за допомогою інших засобів формувального оцінювання.</w:t>
      </w:r>
    </w:p>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V. Оплата праці педагогічних працівникі</w:t>
      </w:r>
      <w:proofErr w:type="gramStart"/>
      <w:r w:rsidRPr="009B096B">
        <w:rPr>
          <w:rFonts w:ascii="Arial" w:eastAsia="Times New Roman" w:hAnsi="Arial" w:cs="Arial"/>
          <w:color w:val="2A2928"/>
          <w:sz w:val="32"/>
          <w:szCs w:val="32"/>
          <w:lang w:eastAsia="ru-RU"/>
        </w:rPr>
        <w:t>в</w:t>
      </w:r>
      <w:proofErr w:type="gramEnd"/>
      <w:r w:rsidRPr="009B096B">
        <w:rPr>
          <w:rFonts w:ascii="Arial" w:eastAsia="Times New Roman" w:hAnsi="Arial" w:cs="Arial"/>
          <w:color w:val="2A2928"/>
          <w:sz w:val="32"/>
          <w:szCs w:val="32"/>
          <w:lang w:eastAsia="ru-RU"/>
        </w:rPr>
        <w:t>, які здійснюють навчання здобувачів освіти за індивідуальною формою</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 xml:space="preserve">1. </w:t>
      </w:r>
      <w:proofErr w:type="gramStart"/>
      <w:r w:rsidRPr="009B096B">
        <w:rPr>
          <w:rFonts w:ascii="Arial" w:eastAsia="Times New Roman" w:hAnsi="Arial" w:cs="Arial"/>
          <w:color w:val="2A2928"/>
          <w:sz w:val="24"/>
          <w:szCs w:val="24"/>
          <w:lang w:eastAsia="ru-RU"/>
        </w:rPr>
        <w:t>Оплата праці педагогічних працівників закладів освіти за проведення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roofErr w:type="gramEnd"/>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Інші види діяльності педагогічних працівників щодо організації здобуття освіти за індивідуальною формою (розроблення індивідуального навчального плану,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ідготовка та проведення оцінювання навчальних досягнень тощо) заклад освіти може оплачувати за рахунок власних надходжень та інших джерел, не заборонених законодавством.</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proofErr w:type="gramStart"/>
      <w:r w:rsidRPr="009B096B">
        <w:rPr>
          <w:rFonts w:ascii="Arial" w:eastAsia="Times New Roman" w:hAnsi="Arial" w:cs="Arial"/>
          <w:color w:val="2A2928"/>
          <w:sz w:val="24"/>
          <w:szCs w:val="24"/>
          <w:lang w:eastAsia="ru-RU"/>
        </w:rPr>
        <w:t>Оплата праці педагогічних працівників за проведення атестації екстернів здійснюється відповідно до </w:t>
      </w:r>
      <w:hyperlink r:id="rId29" w:tgtFrame="_top" w:history="1">
        <w:r w:rsidRPr="009B096B">
          <w:rPr>
            <w:rFonts w:ascii="Arial" w:eastAsia="Times New Roman" w:hAnsi="Arial" w:cs="Arial"/>
            <w:color w:val="0000FF"/>
            <w:sz w:val="24"/>
            <w:szCs w:val="24"/>
            <w:u w:val="single"/>
            <w:lang w:eastAsia="ru-RU"/>
          </w:rPr>
          <w:t>наказу Міністерства освіти і науки України "Про оплату праці педагогічних працівників за проведення атестації у екстернів" від 19 березня 2001 року N 127</w:t>
        </w:r>
      </w:hyperlink>
      <w:r w:rsidRPr="009B096B">
        <w:rPr>
          <w:rFonts w:ascii="Arial" w:eastAsia="Times New Roman" w:hAnsi="Arial" w:cs="Arial"/>
          <w:color w:val="2A2928"/>
          <w:sz w:val="24"/>
          <w:szCs w:val="24"/>
          <w:lang w:eastAsia="ru-RU"/>
        </w:rPr>
        <w:t>, зареєстрованого в Міністерстві юстиції України 01</w:t>
      </w:r>
      <w:proofErr w:type="gramEnd"/>
      <w:r w:rsidRPr="009B096B">
        <w:rPr>
          <w:rFonts w:ascii="Arial" w:eastAsia="Times New Roman" w:hAnsi="Arial" w:cs="Arial"/>
          <w:color w:val="2A2928"/>
          <w:sz w:val="24"/>
          <w:szCs w:val="24"/>
          <w:lang w:eastAsia="ru-RU"/>
        </w:rPr>
        <w:t xml:space="preserve"> листопада 2001 року за N 924/6115.</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2. Для екстернів і здобувачів освіти за сімейною (домашньою) формою відводиться: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на проведення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ідсумкового, формувального оцінювання - 1 академічна година з кожного навчального предмета, завершального (підсумкового) оцінювання - 1 - 2 академічні години;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на перевірку письмових робіт - 20 хвилин на кожну роботу з державної мови або мов національних меншин, 30 хвилин на кожну роботу з усіх інших навчальних предметі</w:t>
      </w:r>
      <w:proofErr w:type="gramStart"/>
      <w:r w:rsidRPr="009B096B">
        <w:rPr>
          <w:rFonts w:ascii="Arial" w:eastAsia="Times New Roman" w:hAnsi="Arial" w:cs="Arial"/>
          <w:color w:val="2A2928"/>
          <w:sz w:val="24"/>
          <w:szCs w:val="24"/>
          <w:lang w:eastAsia="ru-RU"/>
        </w:rPr>
        <w:t>в</w:t>
      </w:r>
      <w:proofErr w:type="gramEnd"/>
      <w:r w:rsidRPr="009B096B">
        <w:rPr>
          <w:rFonts w:ascii="Arial" w:eastAsia="Times New Roman" w:hAnsi="Arial" w:cs="Arial"/>
          <w:color w:val="2A2928"/>
          <w:sz w:val="24"/>
          <w:szCs w:val="24"/>
          <w:lang w:eastAsia="ru-RU"/>
        </w:rPr>
        <w:t>;</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відповідного класу на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ік).</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інваріантної складової або базових, вибірково-обов'язкових предметів </w:t>
      </w:r>
      <w:proofErr w:type="gramStart"/>
      <w:r w:rsidRPr="009B096B">
        <w:rPr>
          <w:rFonts w:ascii="Arial" w:eastAsia="Times New Roman" w:hAnsi="Arial" w:cs="Arial"/>
          <w:color w:val="2A2928"/>
          <w:sz w:val="24"/>
          <w:szCs w:val="24"/>
          <w:lang w:eastAsia="ru-RU"/>
        </w:rPr>
        <w:t>в</w:t>
      </w:r>
      <w:proofErr w:type="gramEnd"/>
      <w:r w:rsidRPr="009B096B">
        <w:rPr>
          <w:rFonts w:ascii="Arial" w:eastAsia="Times New Roman" w:hAnsi="Arial" w:cs="Arial"/>
          <w:color w:val="2A2928"/>
          <w:sz w:val="24"/>
          <w:szCs w:val="24"/>
          <w:lang w:eastAsia="ru-RU"/>
        </w:rPr>
        <w:t>ідповідно до навчального плану освітньої програми, обраної для засвоєння здобувачем освіти, за умови виконання вимог державних стандартів повної загальної середньої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Кількість навчальних годин визначається з розрахунку:</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для здобувачів освіти, зазначених у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ідпунктах 1, 4, 5 пункту 1 розділу IV цього Положення:</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1 - 4 класи - 5 годин на тиждень на </w:t>
      </w:r>
      <w:proofErr w:type="gramStart"/>
      <w:r w:rsidRPr="009B096B">
        <w:rPr>
          <w:rFonts w:ascii="Arial" w:eastAsia="Times New Roman" w:hAnsi="Arial" w:cs="Arial"/>
          <w:color w:val="2A2928"/>
          <w:sz w:val="24"/>
          <w:szCs w:val="24"/>
          <w:lang w:eastAsia="ru-RU"/>
        </w:rPr>
        <w:t>кожного</w:t>
      </w:r>
      <w:proofErr w:type="gramEnd"/>
      <w:r w:rsidRPr="009B096B">
        <w:rPr>
          <w:rFonts w:ascii="Arial" w:eastAsia="Times New Roman" w:hAnsi="Arial" w:cs="Arial"/>
          <w:color w:val="2A2928"/>
          <w:sz w:val="24"/>
          <w:szCs w:val="24"/>
          <w:lang w:eastAsia="ru-RU"/>
        </w:rPr>
        <w:t xml:space="preserve"> здобувача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5 - 9 класи - 8 годин на тиждень на </w:t>
      </w:r>
      <w:proofErr w:type="gramStart"/>
      <w:r w:rsidRPr="009B096B">
        <w:rPr>
          <w:rFonts w:ascii="Arial" w:eastAsia="Times New Roman" w:hAnsi="Arial" w:cs="Arial"/>
          <w:color w:val="2A2928"/>
          <w:sz w:val="24"/>
          <w:szCs w:val="24"/>
          <w:lang w:eastAsia="ru-RU"/>
        </w:rPr>
        <w:t>кожного</w:t>
      </w:r>
      <w:proofErr w:type="gramEnd"/>
      <w:r w:rsidRPr="009B096B">
        <w:rPr>
          <w:rFonts w:ascii="Arial" w:eastAsia="Times New Roman" w:hAnsi="Arial" w:cs="Arial"/>
          <w:color w:val="2A2928"/>
          <w:sz w:val="24"/>
          <w:szCs w:val="24"/>
          <w:lang w:eastAsia="ru-RU"/>
        </w:rPr>
        <w:t xml:space="preserve"> здобувача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10, 11 класи - 12 годин на тиждень на </w:t>
      </w:r>
      <w:proofErr w:type="gramStart"/>
      <w:r w:rsidRPr="009B096B">
        <w:rPr>
          <w:rFonts w:ascii="Arial" w:eastAsia="Times New Roman" w:hAnsi="Arial" w:cs="Arial"/>
          <w:color w:val="2A2928"/>
          <w:sz w:val="24"/>
          <w:szCs w:val="24"/>
          <w:lang w:eastAsia="ru-RU"/>
        </w:rPr>
        <w:t>кожного</w:t>
      </w:r>
      <w:proofErr w:type="gramEnd"/>
      <w:r w:rsidRPr="009B096B">
        <w:rPr>
          <w:rFonts w:ascii="Arial" w:eastAsia="Times New Roman" w:hAnsi="Arial" w:cs="Arial"/>
          <w:color w:val="2A2928"/>
          <w:sz w:val="24"/>
          <w:szCs w:val="24"/>
          <w:lang w:eastAsia="ru-RU"/>
        </w:rPr>
        <w:t xml:space="preserve"> здобувача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для здобувачів освіти, зазначених у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ідпунктах 2, 3 пункту 1 розділу IV цього Положення (без урахування годин на проведення корекційно-розвиткових занять для осіб, які навчаються в інклюзивних і спеціальних класах):</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 xml:space="preserve">1 - 4 класи - 10 годин на тиждень на </w:t>
      </w:r>
      <w:proofErr w:type="gramStart"/>
      <w:r w:rsidRPr="009B096B">
        <w:rPr>
          <w:rFonts w:ascii="Arial" w:eastAsia="Times New Roman" w:hAnsi="Arial" w:cs="Arial"/>
          <w:color w:val="2A2928"/>
          <w:sz w:val="24"/>
          <w:szCs w:val="24"/>
          <w:lang w:eastAsia="ru-RU"/>
        </w:rPr>
        <w:t>кожного</w:t>
      </w:r>
      <w:proofErr w:type="gramEnd"/>
      <w:r w:rsidRPr="009B096B">
        <w:rPr>
          <w:rFonts w:ascii="Arial" w:eastAsia="Times New Roman" w:hAnsi="Arial" w:cs="Arial"/>
          <w:color w:val="2A2928"/>
          <w:sz w:val="24"/>
          <w:szCs w:val="24"/>
          <w:lang w:eastAsia="ru-RU"/>
        </w:rPr>
        <w:t xml:space="preserve"> здобувача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5 - 9 класи - 14 годин на тиждень на </w:t>
      </w:r>
      <w:proofErr w:type="gramStart"/>
      <w:r w:rsidRPr="009B096B">
        <w:rPr>
          <w:rFonts w:ascii="Arial" w:eastAsia="Times New Roman" w:hAnsi="Arial" w:cs="Arial"/>
          <w:color w:val="2A2928"/>
          <w:sz w:val="24"/>
          <w:szCs w:val="24"/>
          <w:lang w:eastAsia="ru-RU"/>
        </w:rPr>
        <w:t>кожного</w:t>
      </w:r>
      <w:proofErr w:type="gramEnd"/>
      <w:r w:rsidRPr="009B096B">
        <w:rPr>
          <w:rFonts w:ascii="Arial" w:eastAsia="Times New Roman" w:hAnsi="Arial" w:cs="Arial"/>
          <w:color w:val="2A2928"/>
          <w:sz w:val="24"/>
          <w:szCs w:val="24"/>
          <w:lang w:eastAsia="ru-RU"/>
        </w:rPr>
        <w:t xml:space="preserve"> здобувача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10, 11 (12) класи - 16 годин на тиждень на </w:t>
      </w:r>
      <w:proofErr w:type="gramStart"/>
      <w:r w:rsidRPr="009B096B">
        <w:rPr>
          <w:rFonts w:ascii="Arial" w:eastAsia="Times New Roman" w:hAnsi="Arial" w:cs="Arial"/>
          <w:color w:val="2A2928"/>
          <w:sz w:val="24"/>
          <w:szCs w:val="24"/>
          <w:lang w:eastAsia="ru-RU"/>
        </w:rPr>
        <w:t>кожного</w:t>
      </w:r>
      <w:proofErr w:type="gramEnd"/>
      <w:r w:rsidRPr="009B096B">
        <w:rPr>
          <w:rFonts w:ascii="Arial" w:eastAsia="Times New Roman" w:hAnsi="Arial" w:cs="Arial"/>
          <w:color w:val="2A2928"/>
          <w:sz w:val="24"/>
          <w:szCs w:val="24"/>
          <w:lang w:eastAsia="ru-RU"/>
        </w:rPr>
        <w:t xml:space="preserve"> здобувача освіти.</w:t>
      </w:r>
    </w:p>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721"/>
        <w:gridCol w:w="4722"/>
      </w:tblGrid>
      <w:tr w:rsidR="009B096B" w:rsidRPr="009B096B" w:rsidTr="009B096B">
        <w:trPr>
          <w:tblCellSpacing w:w="22" w:type="dxa"/>
        </w:trPr>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Генеральний директор директорату</w:t>
            </w:r>
            <w:r w:rsidRPr="009B096B">
              <w:rPr>
                <w:rFonts w:ascii="Arial" w:eastAsia="Times New Roman" w:hAnsi="Arial" w:cs="Arial"/>
                <w:b/>
                <w:bCs/>
                <w:color w:val="2A2928"/>
                <w:sz w:val="24"/>
                <w:szCs w:val="24"/>
                <w:lang w:eastAsia="ru-RU"/>
              </w:rPr>
              <w:br/>
              <w:t>дошкільної та шкільної освіти</w:t>
            </w:r>
          </w:p>
        </w:tc>
        <w:tc>
          <w:tcPr>
            <w:tcW w:w="2500" w:type="pct"/>
            <w:shd w:val="clear" w:color="auto" w:fill="FFFFFF"/>
            <w:tcMar>
              <w:top w:w="0" w:type="dxa"/>
              <w:left w:w="0" w:type="dxa"/>
              <w:bottom w:w="0" w:type="dxa"/>
              <w:right w:w="0" w:type="dxa"/>
            </w:tcMar>
            <w:vAlign w:val="bottom"/>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b/>
                <w:bCs/>
                <w:color w:val="2A2928"/>
                <w:sz w:val="24"/>
                <w:szCs w:val="24"/>
                <w:lang w:eastAsia="ru-RU"/>
              </w:rPr>
              <w:t>А. О. Осмоловський</w:t>
            </w:r>
          </w:p>
        </w:tc>
      </w:tr>
    </w:tbl>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p w:rsidR="009B096B" w:rsidRPr="009B096B" w:rsidRDefault="009B096B" w:rsidP="009B096B">
      <w:pPr>
        <w:shd w:val="clear" w:color="auto" w:fill="FFFFFF"/>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Додаток 1</w:t>
      </w:r>
      <w:r w:rsidRPr="009B096B">
        <w:rPr>
          <w:rFonts w:ascii="Arial" w:eastAsia="Times New Roman" w:hAnsi="Arial" w:cs="Arial"/>
          <w:color w:val="2A2928"/>
          <w:sz w:val="24"/>
          <w:szCs w:val="24"/>
          <w:lang w:eastAsia="ru-RU"/>
        </w:rPr>
        <w:br/>
        <w:t>до Положення про індивідуальну форму здобуття загальної середньої освіти</w:t>
      </w:r>
      <w:r w:rsidRPr="009B096B">
        <w:rPr>
          <w:rFonts w:ascii="Arial" w:eastAsia="Times New Roman" w:hAnsi="Arial" w:cs="Arial"/>
          <w:color w:val="2A2928"/>
          <w:sz w:val="24"/>
          <w:szCs w:val="24"/>
          <w:lang w:eastAsia="ru-RU"/>
        </w:rPr>
        <w:br/>
        <w:t>(пункт 4 розділу II)</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250"/>
        <w:gridCol w:w="5250"/>
      </w:tblGrid>
      <w:tr w:rsidR="009B096B" w:rsidRPr="009B096B" w:rsidTr="009B096B">
        <w:trPr>
          <w:tblCellSpacing w:w="22" w:type="dxa"/>
          <w:jc w:val="center"/>
        </w:trPr>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ЗРАЗОК</w:t>
            </w:r>
          </w:p>
        </w:tc>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tc>
      </w:tr>
      <w:tr w:rsidR="009B096B" w:rsidRPr="009B096B" w:rsidTr="009B096B">
        <w:trPr>
          <w:tblCellSpacing w:w="22" w:type="dxa"/>
          <w:jc w:val="center"/>
        </w:trPr>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tc>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Директору</w:t>
            </w:r>
            <w:r w:rsidRPr="009B096B">
              <w:rPr>
                <w:rFonts w:ascii="Arial" w:eastAsia="Times New Roman" w:hAnsi="Arial" w:cs="Arial"/>
                <w:color w:val="2A2928"/>
                <w:sz w:val="24"/>
                <w:szCs w:val="24"/>
                <w:lang w:eastAsia="ru-RU"/>
              </w:rPr>
              <w:br/>
              <w:t>__________________________________</w:t>
            </w:r>
            <w:r w:rsidRPr="009B096B">
              <w:rPr>
                <w:rFonts w:ascii="Arial" w:eastAsia="Times New Roman" w:hAnsi="Arial" w:cs="Arial"/>
                <w:color w:val="2A2928"/>
                <w:sz w:val="24"/>
                <w:szCs w:val="24"/>
                <w:lang w:eastAsia="ru-RU"/>
              </w:rPr>
              <w:br/>
              <w:t>           (повне найменування закладу освіти)</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__________________________________</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ініціали директора)</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__________________________________,</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ім'я, по батькові (за наявності)</w:t>
            </w:r>
            <w:r w:rsidRPr="009B096B">
              <w:rPr>
                <w:rFonts w:ascii="Arial" w:eastAsia="Times New Roman" w:hAnsi="Arial" w:cs="Arial"/>
                <w:color w:val="2A2928"/>
                <w:sz w:val="24"/>
                <w:szCs w:val="24"/>
                <w:lang w:eastAsia="ru-RU"/>
              </w:rPr>
              <w:br/>
              <w:t>          заявника чи одного з батьків або інших</w:t>
            </w:r>
            <w:r w:rsidRPr="009B096B">
              <w:rPr>
                <w:rFonts w:ascii="Arial" w:eastAsia="Times New Roman" w:hAnsi="Arial" w:cs="Arial"/>
                <w:color w:val="2A2928"/>
                <w:sz w:val="24"/>
                <w:szCs w:val="24"/>
                <w:lang w:eastAsia="ru-RU"/>
              </w:rPr>
              <w:br/>
              <w:t>                 законних представників дитини)</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який (яка) проживає за адресою:</w:t>
            </w:r>
            <w:r w:rsidRPr="009B096B">
              <w:rPr>
                <w:rFonts w:ascii="Arial" w:eastAsia="Times New Roman" w:hAnsi="Arial" w:cs="Arial"/>
                <w:color w:val="2A2928"/>
                <w:sz w:val="24"/>
                <w:szCs w:val="24"/>
                <w:lang w:eastAsia="ru-RU"/>
              </w:rPr>
              <w:br/>
              <w:t>__________________________________</w:t>
            </w:r>
            <w:r w:rsidRPr="009B096B">
              <w:rPr>
                <w:rFonts w:ascii="Arial" w:eastAsia="Times New Roman" w:hAnsi="Arial" w:cs="Arial"/>
                <w:color w:val="2A2928"/>
                <w:sz w:val="24"/>
                <w:szCs w:val="24"/>
                <w:lang w:eastAsia="ru-RU"/>
              </w:rPr>
              <w:br/>
              <w:t xml:space="preserve">         (адреса фактичного </w:t>
            </w:r>
            <w:proofErr w:type="gramStart"/>
            <w:r w:rsidRPr="009B096B">
              <w:rPr>
                <w:rFonts w:ascii="Arial" w:eastAsia="Times New Roman" w:hAnsi="Arial" w:cs="Arial"/>
                <w:color w:val="2A2928"/>
                <w:sz w:val="24"/>
                <w:szCs w:val="24"/>
                <w:lang w:eastAsia="ru-RU"/>
              </w:rPr>
              <w:t>м</w:t>
            </w:r>
            <w:proofErr w:type="gramEnd"/>
            <w:r w:rsidRPr="009B096B">
              <w:rPr>
                <w:rFonts w:ascii="Arial" w:eastAsia="Times New Roman" w:hAnsi="Arial" w:cs="Arial"/>
                <w:color w:val="2A2928"/>
                <w:sz w:val="24"/>
                <w:szCs w:val="24"/>
                <w:lang w:eastAsia="ru-RU"/>
              </w:rPr>
              <w:t>ісця проживання)</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Контактний телефон: _______________</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Адреса електронної поштової</w:t>
            </w:r>
            <w:r w:rsidRPr="009B096B">
              <w:rPr>
                <w:rFonts w:ascii="Arial" w:eastAsia="Times New Roman" w:hAnsi="Arial" w:cs="Arial"/>
                <w:color w:val="2A2928"/>
                <w:sz w:val="24"/>
                <w:szCs w:val="24"/>
                <w:lang w:eastAsia="ru-RU"/>
              </w:rPr>
              <w:br/>
              <w:t>скриньки: _________________________</w:t>
            </w:r>
          </w:p>
        </w:tc>
      </w:tr>
    </w:tbl>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ЗАЯВА</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784"/>
        <w:gridCol w:w="5783"/>
      </w:tblGrid>
      <w:tr w:rsidR="009B096B" w:rsidRPr="009B096B" w:rsidTr="009B096B">
        <w:trPr>
          <w:tblCellSpacing w:w="22" w:type="dxa"/>
          <w:jc w:val="center"/>
        </w:trPr>
        <w:tc>
          <w:tcPr>
            <w:tcW w:w="5000" w:type="pct"/>
            <w:gridSpan w:val="2"/>
            <w:shd w:val="clear" w:color="auto" w:fill="FFFFFF"/>
            <w:tcMar>
              <w:top w:w="0" w:type="dxa"/>
              <w:left w:w="0" w:type="dxa"/>
              <w:bottom w:w="0" w:type="dxa"/>
              <w:right w:w="0" w:type="dxa"/>
            </w:tcMar>
            <w:hideMark/>
          </w:tcPr>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Прошу провести оцінювання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івня навчальних досягнень та/або державну підсумкову атестацію за _____________________________________________________________________________________</w:t>
            </w:r>
            <w:r w:rsidRPr="009B096B">
              <w:rPr>
                <w:rFonts w:ascii="Arial" w:eastAsia="Times New Roman" w:hAnsi="Arial" w:cs="Arial"/>
                <w:color w:val="2A2928"/>
                <w:sz w:val="24"/>
                <w:szCs w:val="24"/>
                <w:lang w:eastAsia="ru-RU"/>
              </w:rPr>
              <w:br/>
              <w:t>                                             (рівень повної загальної середньої освіти / клас / навчальний предмет)</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________________________________________, _____________________________ року народження,</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ім'я, по батькові (за наявності) екстерна             (заповнюється для неповнолітніх осіб)</w:t>
            </w:r>
          </w:p>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у зв'язку з ____________________________________________________________________________</w:t>
            </w:r>
            <w:r w:rsidRPr="009B096B">
              <w:rPr>
                <w:rFonts w:ascii="Arial" w:eastAsia="Times New Roman" w:hAnsi="Arial" w:cs="Arial"/>
                <w:color w:val="2A2928"/>
                <w:sz w:val="24"/>
                <w:szCs w:val="24"/>
                <w:lang w:eastAsia="ru-RU"/>
              </w:rPr>
              <w:br/>
              <w:t>(причина згідно з пунктами 4 або 5 розділу II Положення про індивідуальну форму здобуття загальної середньої освіти,</w:t>
            </w:r>
            <w:r w:rsidRPr="009B096B">
              <w:rPr>
                <w:rFonts w:ascii="Arial" w:eastAsia="Times New Roman" w:hAnsi="Arial" w:cs="Arial"/>
                <w:color w:val="2A2928"/>
                <w:sz w:val="24"/>
                <w:szCs w:val="24"/>
                <w:lang w:eastAsia="ru-RU"/>
              </w:rPr>
              <w:br/>
              <w:t>затвердженого наказом Міністерства освіти і науки України від 10 липня 2019 року N 955)</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proofErr w:type="gramStart"/>
            <w:r w:rsidRPr="009B096B">
              <w:rPr>
                <w:rFonts w:ascii="Arial" w:eastAsia="Times New Roman" w:hAnsi="Arial" w:cs="Arial"/>
                <w:color w:val="2A2928"/>
                <w:sz w:val="24"/>
                <w:szCs w:val="24"/>
                <w:lang w:eastAsia="ru-RU"/>
              </w:rPr>
              <w:t>До заяви</w:t>
            </w:r>
            <w:proofErr w:type="gramEnd"/>
            <w:r w:rsidRPr="009B096B">
              <w:rPr>
                <w:rFonts w:ascii="Arial" w:eastAsia="Times New Roman" w:hAnsi="Arial" w:cs="Arial"/>
                <w:color w:val="2A2928"/>
                <w:sz w:val="24"/>
                <w:szCs w:val="24"/>
                <w:lang w:eastAsia="ru-RU"/>
              </w:rPr>
              <w:t xml:space="preserve"> додаються такі документи:</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______________________________________________________________________________________</w:t>
            </w:r>
            <w:r w:rsidRPr="009B096B">
              <w:rPr>
                <w:rFonts w:ascii="Arial" w:eastAsia="Times New Roman" w:hAnsi="Arial" w:cs="Arial"/>
                <w:color w:val="2A2928"/>
                <w:sz w:val="24"/>
                <w:szCs w:val="24"/>
                <w:lang w:eastAsia="ru-RU"/>
              </w:rPr>
              <w:br/>
              <w:t>______________________________________________________________________________________</w:t>
            </w:r>
          </w:p>
        </w:tc>
      </w:tr>
      <w:tr w:rsidR="009B096B" w:rsidRPr="009B096B" w:rsidTr="009B096B">
        <w:trPr>
          <w:tblCellSpacing w:w="22" w:type="dxa"/>
          <w:jc w:val="center"/>
        </w:trPr>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____________</w:t>
            </w:r>
            <w:r w:rsidRPr="009B096B">
              <w:rPr>
                <w:rFonts w:ascii="Arial" w:eastAsia="Times New Roman" w:hAnsi="Arial" w:cs="Arial"/>
                <w:color w:val="2A2928"/>
                <w:sz w:val="24"/>
                <w:szCs w:val="24"/>
                <w:lang w:eastAsia="ru-RU"/>
              </w:rPr>
              <w:br/>
              <w:t>       (дата)</w:t>
            </w:r>
          </w:p>
        </w:tc>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w:t>
            </w:r>
            <w:r w:rsidRPr="009B096B">
              <w:rPr>
                <w:rFonts w:ascii="Arial" w:eastAsia="Times New Roman" w:hAnsi="Arial" w:cs="Arial"/>
                <w:color w:val="2A2928"/>
                <w:sz w:val="24"/>
                <w:szCs w:val="24"/>
                <w:lang w:eastAsia="ru-RU"/>
              </w:rPr>
              <w:br/>
              <w:t>(</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ідпис)</w:t>
            </w:r>
          </w:p>
        </w:tc>
      </w:tr>
    </w:tbl>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p w:rsidR="009B096B" w:rsidRPr="009B096B" w:rsidRDefault="009B096B" w:rsidP="009B096B">
      <w:pPr>
        <w:shd w:val="clear" w:color="auto" w:fill="FFFFFF"/>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Додаток 2</w:t>
      </w:r>
      <w:r w:rsidRPr="009B096B">
        <w:rPr>
          <w:rFonts w:ascii="Arial" w:eastAsia="Times New Roman" w:hAnsi="Arial" w:cs="Arial"/>
          <w:color w:val="2A2928"/>
          <w:sz w:val="24"/>
          <w:szCs w:val="24"/>
          <w:lang w:eastAsia="ru-RU"/>
        </w:rPr>
        <w:br/>
        <w:t>до Положення про індивідуальну форму здобуття загальної середньої освіти</w:t>
      </w:r>
      <w:r w:rsidRPr="009B096B">
        <w:rPr>
          <w:rFonts w:ascii="Arial" w:eastAsia="Times New Roman" w:hAnsi="Arial" w:cs="Arial"/>
          <w:color w:val="2A2928"/>
          <w:sz w:val="24"/>
          <w:szCs w:val="24"/>
          <w:lang w:eastAsia="ru-RU"/>
        </w:rPr>
        <w:br/>
        <w:t>(пункт 4 розділу II)</w:t>
      </w:r>
    </w:p>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 xml:space="preserve">ПРОТОКОЛ ОЦІНЮВАННЯ </w:t>
      </w:r>
      <w:proofErr w:type="gramStart"/>
      <w:r w:rsidRPr="009B096B">
        <w:rPr>
          <w:rFonts w:ascii="Arial" w:eastAsia="Times New Roman" w:hAnsi="Arial" w:cs="Arial"/>
          <w:color w:val="2A2928"/>
          <w:sz w:val="32"/>
          <w:szCs w:val="32"/>
          <w:lang w:eastAsia="ru-RU"/>
        </w:rPr>
        <w:t>Р</w:t>
      </w:r>
      <w:proofErr w:type="gramEnd"/>
      <w:r w:rsidRPr="009B096B">
        <w:rPr>
          <w:rFonts w:ascii="Arial" w:eastAsia="Times New Roman" w:hAnsi="Arial" w:cs="Arial"/>
          <w:color w:val="2A2928"/>
          <w:sz w:val="32"/>
          <w:szCs w:val="32"/>
          <w:lang w:eastAsia="ru-RU"/>
        </w:rPr>
        <w:t>ІВНЯ НАВЧАЛЬНИХ ДОСЯГНЕНЬ</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1434"/>
      </w:tblGrid>
      <w:tr w:rsidR="009B096B" w:rsidRPr="009B096B" w:rsidTr="009B096B">
        <w:trPr>
          <w:tblCellSpacing w:w="22" w:type="dxa"/>
          <w:jc w:val="center"/>
        </w:trPr>
        <w:tc>
          <w:tcPr>
            <w:tcW w:w="50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Повне найменування закладу освіти ______________________________________________________</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Назва навчального предмета ____________________________________________________________</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Вид оцінювання _______________________________________________________________________</w:t>
            </w:r>
            <w:r w:rsidRPr="009B096B">
              <w:rPr>
                <w:rFonts w:ascii="Arial" w:eastAsia="Times New Roman" w:hAnsi="Arial" w:cs="Arial"/>
                <w:color w:val="2A2928"/>
                <w:sz w:val="24"/>
                <w:szCs w:val="24"/>
                <w:lang w:eastAsia="ru-RU"/>
              </w:rPr>
              <w:br/>
              <w:t>                                                                       (вступне / за клас (</w:t>
            </w:r>
            <w:proofErr w:type="gramStart"/>
            <w:r w:rsidRPr="009B096B">
              <w:rPr>
                <w:rFonts w:ascii="Arial" w:eastAsia="Times New Roman" w:hAnsi="Arial" w:cs="Arial"/>
                <w:color w:val="2A2928"/>
                <w:sz w:val="24"/>
                <w:szCs w:val="24"/>
                <w:lang w:eastAsia="ru-RU"/>
              </w:rPr>
              <w:t>р</w:t>
            </w:r>
            <w:proofErr w:type="gramEnd"/>
            <w:r w:rsidRPr="009B096B">
              <w:rPr>
                <w:rFonts w:ascii="Arial" w:eastAsia="Times New Roman" w:hAnsi="Arial" w:cs="Arial"/>
                <w:color w:val="2A2928"/>
                <w:sz w:val="24"/>
                <w:szCs w:val="24"/>
                <w:lang w:eastAsia="ru-RU"/>
              </w:rPr>
              <w:t>ічне) / за рівень повної загальної середньої освіти)</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Особи, які проводили оцінювання:</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Голова комісії ________________________________________________________________________,</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ім'я, по батькові (за наявності), посада)</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члени комісії: ________________________________________________________________________,</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ім'я, по батькові (за наявності), посада)</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_____________________________________________________________________________________</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ім'я, по батькові (за наявності), посада)</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Дата проведення оцінювання ___ ____________ 20__ року</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Початок о _____ год</w:t>
            </w:r>
            <w:proofErr w:type="gramStart"/>
            <w:r w:rsidRPr="009B096B">
              <w:rPr>
                <w:rFonts w:ascii="Arial" w:eastAsia="Times New Roman" w:hAnsi="Arial" w:cs="Arial"/>
                <w:color w:val="2A2928"/>
                <w:sz w:val="24"/>
                <w:szCs w:val="24"/>
                <w:lang w:eastAsia="ru-RU"/>
              </w:rPr>
              <w:t>.</w:t>
            </w:r>
            <w:proofErr w:type="gramEnd"/>
            <w:r w:rsidRPr="009B096B">
              <w:rPr>
                <w:rFonts w:ascii="Arial" w:eastAsia="Times New Roman" w:hAnsi="Arial" w:cs="Arial"/>
                <w:color w:val="2A2928"/>
                <w:sz w:val="24"/>
                <w:szCs w:val="24"/>
                <w:lang w:eastAsia="ru-RU"/>
              </w:rPr>
              <w:t xml:space="preserve"> ____ </w:t>
            </w:r>
            <w:proofErr w:type="gramStart"/>
            <w:r w:rsidRPr="009B096B">
              <w:rPr>
                <w:rFonts w:ascii="Arial" w:eastAsia="Times New Roman" w:hAnsi="Arial" w:cs="Arial"/>
                <w:color w:val="2A2928"/>
                <w:sz w:val="24"/>
                <w:szCs w:val="24"/>
                <w:lang w:eastAsia="ru-RU"/>
              </w:rPr>
              <w:t>х</w:t>
            </w:r>
            <w:proofErr w:type="gramEnd"/>
            <w:r w:rsidRPr="009B096B">
              <w:rPr>
                <w:rFonts w:ascii="Arial" w:eastAsia="Times New Roman" w:hAnsi="Arial" w:cs="Arial"/>
                <w:color w:val="2A2928"/>
                <w:sz w:val="24"/>
                <w:szCs w:val="24"/>
                <w:lang w:eastAsia="ru-RU"/>
              </w:rPr>
              <w:t>в.</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Особи, які з'явилися</w:t>
            </w:r>
            <w:proofErr w:type="gramStart"/>
            <w:r w:rsidRPr="009B096B">
              <w:rPr>
                <w:rFonts w:ascii="Arial" w:eastAsia="Times New Roman" w:hAnsi="Arial" w:cs="Arial"/>
                <w:color w:val="2A2928"/>
                <w:sz w:val="24"/>
                <w:szCs w:val="24"/>
                <w:lang w:eastAsia="ru-RU"/>
              </w:rPr>
              <w:t xml:space="preserve"> ______________                        Н</w:t>
            </w:r>
            <w:proofErr w:type="gramEnd"/>
            <w:r w:rsidRPr="009B096B">
              <w:rPr>
                <w:rFonts w:ascii="Arial" w:eastAsia="Times New Roman" w:hAnsi="Arial" w:cs="Arial"/>
                <w:color w:val="2A2928"/>
                <w:sz w:val="24"/>
                <w:szCs w:val="24"/>
                <w:lang w:eastAsia="ru-RU"/>
              </w:rPr>
              <w:t>е з'явилися ____________</w:t>
            </w:r>
            <w:r w:rsidRPr="009B096B">
              <w:rPr>
                <w:rFonts w:ascii="Arial" w:eastAsia="Times New Roman" w:hAnsi="Arial" w:cs="Arial"/>
                <w:color w:val="2A2928"/>
                <w:sz w:val="24"/>
                <w:szCs w:val="24"/>
                <w:lang w:eastAsia="ru-RU"/>
              </w:rPr>
              <w:br/>
              <w:t>                                                        (кількість)                                                                              (кількість)</w:t>
            </w:r>
          </w:p>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_____________________________________________________________________________________</w:t>
            </w:r>
            <w:r w:rsidRPr="009B096B">
              <w:rPr>
                <w:rFonts w:ascii="Arial" w:eastAsia="Times New Roman" w:hAnsi="Arial" w:cs="Arial"/>
                <w:color w:val="2A2928"/>
                <w:sz w:val="24"/>
                <w:szCs w:val="24"/>
                <w:lang w:eastAsia="ru-RU"/>
              </w:rPr>
              <w:br/>
              <w:t>_____________________________________________________________________________________</w:t>
            </w:r>
            <w:r w:rsidRPr="009B096B">
              <w:rPr>
                <w:rFonts w:ascii="Arial" w:eastAsia="Times New Roman" w:hAnsi="Arial" w:cs="Arial"/>
                <w:color w:val="2A2928"/>
                <w:sz w:val="24"/>
                <w:szCs w:val="24"/>
                <w:lang w:eastAsia="ru-RU"/>
              </w:rPr>
              <w:br/>
              <w:t>(</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ізвища, імена, по батькові (за наявності) осіб, які не з'явилися)</w:t>
            </w:r>
          </w:p>
        </w:tc>
      </w:tr>
    </w:tbl>
    <w:p w:rsidR="009B096B" w:rsidRPr="009B096B" w:rsidRDefault="009B096B" w:rsidP="009B096B">
      <w:pPr>
        <w:shd w:val="clear" w:color="auto" w:fill="FFFFFF"/>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РЕЗУЛЬТАТИ ОЦІНЮВАННЯ</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961"/>
        <w:gridCol w:w="305"/>
        <w:gridCol w:w="1"/>
        <w:gridCol w:w="4051"/>
        <w:gridCol w:w="1008"/>
        <w:gridCol w:w="631"/>
        <w:gridCol w:w="1414"/>
      </w:tblGrid>
      <w:tr w:rsidR="009B096B" w:rsidRPr="009B096B" w:rsidTr="009B096B">
        <w:trPr>
          <w:gridBefore w:val="1"/>
          <w:gridAfter w:val="1"/>
          <w:wBefore w:w="36" w:type="dxa"/>
          <w:wAfter w:w="1903" w:type="dxa"/>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N</w:t>
            </w:r>
            <w:r w:rsidRPr="009B096B">
              <w:rPr>
                <w:rFonts w:ascii="Times New Roman" w:eastAsia="Times New Roman" w:hAnsi="Times New Roman" w:cs="Times New Roman"/>
                <w:sz w:val="24"/>
                <w:szCs w:val="24"/>
                <w:lang w:eastAsia="ru-RU"/>
              </w:rPr>
              <w:br/>
              <w:t>з/</w:t>
            </w:r>
            <w:proofErr w:type="gramStart"/>
            <w:r w:rsidRPr="009B096B">
              <w:rPr>
                <w:rFonts w:ascii="Times New Roman" w:eastAsia="Times New Roman" w:hAnsi="Times New Roman" w:cs="Times New Roman"/>
                <w:sz w:val="24"/>
                <w:szCs w:val="24"/>
                <w:lang w:eastAsia="ru-RU"/>
              </w:rPr>
              <w:t>п</w:t>
            </w:r>
            <w:proofErr w:type="gramEnd"/>
          </w:p>
        </w:tc>
        <w:tc>
          <w:tcPr>
            <w:tcW w:w="2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proofErr w:type="gramStart"/>
            <w:r w:rsidRPr="009B096B">
              <w:rPr>
                <w:rFonts w:ascii="Times New Roman" w:eastAsia="Times New Roman" w:hAnsi="Times New Roman" w:cs="Times New Roman"/>
                <w:sz w:val="24"/>
                <w:szCs w:val="24"/>
                <w:lang w:eastAsia="ru-RU"/>
              </w:rPr>
              <w:t>Пр</w:t>
            </w:r>
            <w:proofErr w:type="gramEnd"/>
            <w:r w:rsidRPr="009B096B">
              <w:rPr>
                <w:rFonts w:ascii="Times New Roman" w:eastAsia="Times New Roman" w:hAnsi="Times New Roman" w:cs="Times New Roman"/>
                <w:sz w:val="24"/>
                <w:szCs w:val="24"/>
                <w:lang w:eastAsia="ru-RU"/>
              </w:rPr>
              <w:t>ізвище, ім'я, по батькові (за наявності) здобувача освіти</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N диктанту, тесту, варіанта, завдання тощо</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Бали</w:t>
            </w:r>
          </w:p>
        </w:tc>
      </w:tr>
      <w:tr w:rsidR="009B096B" w:rsidRPr="009B096B" w:rsidTr="009B096B">
        <w:trPr>
          <w:gridBefore w:val="1"/>
          <w:gridAfter w:val="1"/>
          <w:wBefore w:w="36" w:type="dxa"/>
          <w:wAfter w:w="1903" w:type="dxa"/>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1</w:t>
            </w:r>
          </w:p>
        </w:tc>
        <w:tc>
          <w:tcPr>
            <w:tcW w:w="2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wBefore w:w="36" w:type="dxa"/>
          <w:wAfter w:w="1903" w:type="dxa"/>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2</w:t>
            </w:r>
          </w:p>
        </w:tc>
        <w:tc>
          <w:tcPr>
            <w:tcW w:w="2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wBefore w:w="36" w:type="dxa"/>
          <w:wAfter w:w="1903" w:type="dxa"/>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3</w:t>
            </w:r>
          </w:p>
        </w:tc>
        <w:tc>
          <w:tcPr>
            <w:tcW w:w="2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wBefore w:w="36" w:type="dxa"/>
          <w:wAfter w:w="1903" w:type="dxa"/>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4</w:t>
            </w:r>
          </w:p>
        </w:tc>
        <w:tc>
          <w:tcPr>
            <w:tcW w:w="2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1700" w:type="pct"/>
            <w:gridSpan w:val="3"/>
            <w:shd w:val="clear" w:color="auto" w:fill="FFFFFF"/>
            <w:tcMar>
              <w:top w:w="0" w:type="dxa"/>
              <w:left w:w="0" w:type="dxa"/>
              <w:bottom w:w="0" w:type="dxa"/>
              <w:right w:w="0" w:type="dxa"/>
            </w:tcMar>
            <w:hideMark/>
          </w:tcPr>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Голова комі</w:t>
            </w:r>
            <w:proofErr w:type="gramStart"/>
            <w:r w:rsidRPr="009B096B">
              <w:rPr>
                <w:rFonts w:ascii="Arial" w:eastAsia="Times New Roman" w:hAnsi="Arial" w:cs="Arial"/>
                <w:color w:val="2A2928"/>
                <w:sz w:val="24"/>
                <w:szCs w:val="24"/>
                <w:lang w:eastAsia="ru-RU"/>
              </w:rPr>
              <w:t>с</w:t>
            </w:r>
            <w:proofErr w:type="gramEnd"/>
            <w:r w:rsidRPr="009B096B">
              <w:rPr>
                <w:rFonts w:ascii="Arial" w:eastAsia="Times New Roman" w:hAnsi="Arial" w:cs="Arial"/>
                <w:color w:val="2A2928"/>
                <w:sz w:val="24"/>
                <w:szCs w:val="24"/>
                <w:lang w:eastAsia="ru-RU"/>
              </w:rPr>
              <w:t>ії</w:t>
            </w:r>
          </w:p>
        </w:tc>
        <w:tc>
          <w:tcPr>
            <w:tcW w:w="1650" w:type="pct"/>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w:t>
            </w:r>
            <w:r w:rsidRPr="009B096B">
              <w:rPr>
                <w:rFonts w:ascii="Arial" w:eastAsia="Times New Roman" w:hAnsi="Arial" w:cs="Arial"/>
                <w:color w:val="2A2928"/>
                <w:sz w:val="24"/>
                <w:szCs w:val="24"/>
                <w:lang w:eastAsia="ru-RU"/>
              </w:rPr>
              <w:br/>
              <w:t>(</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ідпис)</w:t>
            </w:r>
          </w:p>
        </w:tc>
        <w:tc>
          <w:tcPr>
            <w:tcW w:w="1650" w:type="pct"/>
            <w:gridSpan w:val="3"/>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______________________</w:t>
            </w:r>
            <w:r w:rsidRPr="009B096B">
              <w:rPr>
                <w:rFonts w:ascii="Arial" w:eastAsia="Times New Roman" w:hAnsi="Arial" w:cs="Arial"/>
                <w:color w:val="2A2928"/>
                <w:sz w:val="24"/>
                <w:szCs w:val="24"/>
                <w:lang w:eastAsia="ru-RU"/>
              </w:rPr>
              <w:br/>
              <w:t xml:space="preserve">(ініціали,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w:t>
            </w:r>
          </w:p>
        </w:tc>
      </w:tr>
      <w:tr w:rsidR="009B096B" w:rsidRPr="009B096B" w:rsidTr="009B096B">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1700" w:type="pct"/>
            <w:gridSpan w:val="3"/>
            <w:shd w:val="clear" w:color="auto" w:fill="FFFFFF"/>
            <w:tcMar>
              <w:top w:w="0" w:type="dxa"/>
              <w:left w:w="0" w:type="dxa"/>
              <w:bottom w:w="0" w:type="dxa"/>
              <w:right w:w="0" w:type="dxa"/>
            </w:tcMar>
            <w:hideMark/>
          </w:tcPr>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Члени комі</w:t>
            </w:r>
            <w:proofErr w:type="gramStart"/>
            <w:r w:rsidRPr="009B096B">
              <w:rPr>
                <w:rFonts w:ascii="Arial" w:eastAsia="Times New Roman" w:hAnsi="Arial" w:cs="Arial"/>
                <w:color w:val="2A2928"/>
                <w:sz w:val="24"/>
                <w:szCs w:val="24"/>
                <w:lang w:eastAsia="ru-RU"/>
              </w:rPr>
              <w:t>с</w:t>
            </w:r>
            <w:proofErr w:type="gramEnd"/>
            <w:r w:rsidRPr="009B096B">
              <w:rPr>
                <w:rFonts w:ascii="Arial" w:eastAsia="Times New Roman" w:hAnsi="Arial" w:cs="Arial"/>
                <w:color w:val="2A2928"/>
                <w:sz w:val="24"/>
                <w:szCs w:val="24"/>
                <w:lang w:eastAsia="ru-RU"/>
              </w:rPr>
              <w:t>ії:</w:t>
            </w:r>
          </w:p>
        </w:tc>
        <w:tc>
          <w:tcPr>
            <w:tcW w:w="1650" w:type="pct"/>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w:t>
            </w:r>
            <w:r w:rsidRPr="009B096B">
              <w:rPr>
                <w:rFonts w:ascii="Arial" w:eastAsia="Times New Roman" w:hAnsi="Arial" w:cs="Arial"/>
                <w:color w:val="2A2928"/>
                <w:sz w:val="24"/>
                <w:szCs w:val="24"/>
                <w:lang w:eastAsia="ru-RU"/>
              </w:rPr>
              <w:br/>
              <w:t>(</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ідпис)</w:t>
            </w:r>
          </w:p>
        </w:tc>
        <w:tc>
          <w:tcPr>
            <w:tcW w:w="1650" w:type="pct"/>
            <w:gridSpan w:val="3"/>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______________________</w:t>
            </w:r>
            <w:r w:rsidRPr="009B096B">
              <w:rPr>
                <w:rFonts w:ascii="Arial" w:eastAsia="Times New Roman" w:hAnsi="Arial" w:cs="Arial"/>
                <w:color w:val="2A2928"/>
                <w:sz w:val="24"/>
                <w:szCs w:val="24"/>
                <w:lang w:eastAsia="ru-RU"/>
              </w:rPr>
              <w:br/>
              <w:t xml:space="preserve">(ініціали,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w:t>
            </w:r>
          </w:p>
        </w:tc>
      </w:tr>
      <w:tr w:rsidR="009B096B" w:rsidRPr="009B096B" w:rsidTr="009B096B">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1700" w:type="pct"/>
            <w:gridSpan w:val="3"/>
            <w:shd w:val="clear" w:color="auto" w:fill="FFFFFF"/>
            <w:tcMar>
              <w:top w:w="0" w:type="dxa"/>
              <w:left w:w="0" w:type="dxa"/>
              <w:bottom w:w="0" w:type="dxa"/>
              <w:right w:w="0" w:type="dxa"/>
            </w:tcMar>
            <w:hideMark/>
          </w:tcPr>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tc>
        <w:tc>
          <w:tcPr>
            <w:tcW w:w="1650" w:type="pct"/>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w:t>
            </w:r>
            <w:r w:rsidRPr="009B096B">
              <w:rPr>
                <w:rFonts w:ascii="Arial" w:eastAsia="Times New Roman" w:hAnsi="Arial" w:cs="Arial"/>
                <w:color w:val="2A2928"/>
                <w:sz w:val="24"/>
                <w:szCs w:val="24"/>
                <w:lang w:eastAsia="ru-RU"/>
              </w:rPr>
              <w:br/>
              <w:t>(</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ідпис)</w:t>
            </w:r>
          </w:p>
        </w:tc>
        <w:tc>
          <w:tcPr>
            <w:tcW w:w="1650" w:type="pct"/>
            <w:gridSpan w:val="3"/>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______________________</w:t>
            </w:r>
            <w:r w:rsidRPr="009B096B">
              <w:rPr>
                <w:rFonts w:ascii="Arial" w:eastAsia="Times New Roman" w:hAnsi="Arial" w:cs="Arial"/>
                <w:color w:val="2A2928"/>
                <w:sz w:val="24"/>
                <w:szCs w:val="24"/>
                <w:lang w:eastAsia="ru-RU"/>
              </w:rPr>
              <w:br/>
              <w:t xml:space="preserve">(ініціали,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w:t>
            </w:r>
          </w:p>
        </w:tc>
      </w:tr>
    </w:tbl>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p w:rsidR="009B096B" w:rsidRPr="009B096B" w:rsidRDefault="009B096B" w:rsidP="009B096B">
      <w:pPr>
        <w:shd w:val="clear" w:color="auto" w:fill="FFFFFF"/>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Додаток 3</w:t>
      </w:r>
      <w:r w:rsidRPr="009B096B">
        <w:rPr>
          <w:rFonts w:ascii="Arial" w:eastAsia="Times New Roman" w:hAnsi="Arial" w:cs="Arial"/>
          <w:color w:val="2A2928"/>
          <w:sz w:val="24"/>
          <w:szCs w:val="24"/>
          <w:lang w:eastAsia="ru-RU"/>
        </w:rPr>
        <w:br/>
        <w:t>до Положення про індивідуальну форму здобуття загальної середньої освіти</w:t>
      </w:r>
      <w:r w:rsidRPr="009B096B">
        <w:rPr>
          <w:rFonts w:ascii="Arial" w:eastAsia="Times New Roman" w:hAnsi="Arial" w:cs="Arial"/>
          <w:color w:val="2A2928"/>
          <w:sz w:val="24"/>
          <w:szCs w:val="24"/>
          <w:lang w:eastAsia="ru-RU"/>
        </w:rPr>
        <w:br/>
        <w:t>(пункт 5 розділу II)</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228"/>
        <w:gridCol w:w="5272"/>
      </w:tblGrid>
      <w:tr w:rsidR="009B096B" w:rsidRPr="009B096B" w:rsidTr="009B096B">
        <w:trPr>
          <w:tblCellSpacing w:w="22" w:type="dxa"/>
          <w:jc w:val="center"/>
        </w:trPr>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ЗРАЗОК</w:t>
            </w:r>
          </w:p>
        </w:tc>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tc>
      </w:tr>
      <w:tr w:rsidR="009B096B" w:rsidRPr="009B096B" w:rsidTr="009B096B">
        <w:trPr>
          <w:tblCellSpacing w:w="22" w:type="dxa"/>
          <w:jc w:val="center"/>
        </w:trPr>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tc>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Директору _____________________________</w:t>
            </w:r>
            <w:r w:rsidRPr="009B096B">
              <w:rPr>
                <w:rFonts w:ascii="Arial" w:eastAsia="Times New Roman" w:hAnsi="Arial" w:cs="Arial"/>
                <w:color w:val="2A2928"/>
                <w:sz w:val="24"/>
                <w:szCs w:val="24"/>
                <w:lang w:eastAsia="ru-RU"/>
              </w:rPr>
              <w:br/>
              <w:t>                              (повне найменування закладу освіти)</w:t>
            </w:r>
            <w:r w:rsidRPr="009B096B">
              <w:rPr>
                <w:rFonts w:ascii="Arial" w:eastAsia="Times New Roman" w:hAnsi="Arial" w:cs="Arial"/>
                <w:color w:val="2A2928"/>
                <w:sz w:val="24"/>
                <w:szCs w:val="24"/>
                <w:lang w:eastAsia="ru-RU"/>
              </w:rPr>
              <w:br/>
              <w:t>______________________________________</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ініціали директора)</w:t>
            </w:r>
            <w:r w:rsidRPr="009B096B">
              <w:rPr>
                <w:rFonts w:ascii="Arial" w:eastAsia="Times New Roman" w:hAnsi="Arial" w:cs="Arial"/>
                <w:color w:val="2A2928"/>
                <w:sz w:val="24"/>
                <w:szCs w:val="24"/>
                <w:lang w:eastAsia="ru-RU"/>
              </w:rPr>
              <w:br/>
              <w:t>______________________________________,</w:t>
            </w:r>
            <w:r w:rsidRPr="009B096B">
              <w:rPr>
                <w:rFonts w:ascii="Arial" w:eastAsia="Times New Roman" w:hAnsi="Arial" w:cs="Arial"/>
                <w:color w:val="2A2928"/>
                <w:sz w:val="24"/>
                <w:szCs w:val="24"/>
                <w:lang w:eastAsia="ru-RU"/>
              </w:rPr>
              <w:br/>
              <w:t>     (прізвище, ім'я, по батькові (за наявності) заявника</w:t>
            </w:r>
            <w:r w:rsidRPr="009B096B">
              <w:rPr>
                <w:rFonts w:ascii="Arial" w:eastAsia="Times New Roman" w:hAnsi="Arial" w:cs="Arial"/>
                <w:color w:val="2A2928"/>
                <w:sz w:val="24"/>
                <w:szCs w:val="24"/>
                <w:lang w:eastAsia="ru-RU"/>
              </w:rPr>
              <w:br/>
              <w:t>    чи одного з батьків або інших законних представників</w:t>
            </w:r>
            <w:r w:rsidRPr="009B096B">
              <w:rPr>
                <w:rFonts w:ascii="Arial" w:eastAsia="Times New Roman" w:hAnsi="Arial" w:cs="Arial"/>
                <w:color w:val="2A2928"/>
                <w:sz w:val="24"/>
                <w:szCs w:val="24"/>
                <w:lang w:eastAsia="ru-RU"/>
              </w:rPr>
              <w:br/>
              <w:t>                                                дитини)</w:t>
            </w:r>
            <w:r w:rsidRPr="009B096B">
              <w:rPr>
                <w:rFonts w:ascii="Arial" w:eastAsia="Times New Roman" w:hAnsi="Arial" w:cs="Arial"/>
                <w:color w:val="2A2928"/>
                <w:sz w:val="24"/>
                <w:szCs w:val="24"/>
                <w:lang w:eastAsia="ru-RU"/>
              </w:rPr>
              <w:br/>
              <w:t>який (яка) проживає за адресою:</w:t>
            </w:r>
            <w:r w:rsidRPr="009B096B">
              <w:rPr>
                <w:rFonts w:ascii="Arial" w:eastAsia="Times New Roman" w:hAnsi="Arial" w:cs="Arial"/>
                <w:color w:val="2A2928"/>
                <w:sz w:val="24"/>
                <w:szCs w:val="24"/>
                <w:lang w:eastAsia="ru-RU"/>
              </w:rPr>
              <w:br/>
              <w:t>_______________________________________</w:t>
            </w:r>
            <w:r w:rsidRPr="009B096B">
              <w:rPr>
                <w:rFonts w:ascii="Arial" w:eastAsia="Times New Roman" w:hAnsi="Arial" w:cs="Arial"/>
                <w:color w:val="2A2928"/>
                <w:sz w:val="24"/>
                <w:szCs w:val="24"/>
                <w:lang w:eastAsia="ru-RU"/>
              </w:rPr>
              <w:br/>
              <w:t>                  (адреса фактичного місця проживання)</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Контактний телефон: ____________________</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Адреса електронної поштової</w:t>
            </w:r>
            <w:r w:rsidRPr="009B096B">
              <w:rPr>
                <w:rFonts w:ascii="Arial" w:eastAsia="Times New Roman" w:hAnsi="Arial" w:cs="Arial"/>
                <w:color w:val="2A2928"/>
                <w:sz w:val="24"/>
                <w:szCs w:val="24"/>
                <w:lang w:eastAsia="ru-RU"/>
              </w:rPr>
              <w:br/>
              <w:t>скриньки: ______________________________</w:t>
            </w:r>
          </w:p>
        </w:tc>
      </w:tr>
    </w:tbl>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ЗАЯВА</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250"/>
        <w:gridCol w:w="5250"/>
      </w:tblGrid>
      <w:tr w:rsidR="009B096B" w:rsidRPr="009B096B" w:rsidTr="009B096B">
        <w:trPr>
          <w:tblCellSpacing w:w="22" w:type="dxa"/>
          <w:jc w:val="center"/>
        </w:trPr>
        <w:tc>
          <w:tcPr>
            <w:tcW w:w="5000" w:type="pct"/>
            <w:gridSpan w:val="2"/>
            <w:shd w:val="clear" w:color="auto" w:fill="FFFFFF"/>
            <w:tcMar>
              <w:top w:w="0" w:type="dxa"/>
              <w:left w:w="0" w:type="dxa"/>
              <w:bottom w:w="0" w:type="dxa"/>
              <w:right w:w="0" w:type="dxa"/>
            </w:tcMar>
            <w:hideMark/>
          </w:tcPr>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Прошу організувати для _________________________________________________________________</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ім'я, по батькові (за наявності) здобувача освіти)</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здобуття загальної середньої освіти шляхом поєднання _______________________________________</w:t>
            </w:r>
            <w:r w:rsidRPr="009B096B">
              <w:rPr>
                <w:rFonts w:ascii="Arial" w:eastAsia="Times New Roman" w:hAnsi="Arial" w:cs="Arial"/>
                <w:color w:val="2A2928"/>
                <w:sz w:val="24"/>
                <w:szCs w:val="24"/>
                <w:lang w:eastAsia="ru-RU"/>
              </w:rPr>
              <w:br/>
              <w:t>                                                                                                                                       (назва інституційної форми здобуття освіти)</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форми з екстернатом для самостійного опанування змісту окремих навчальних предметів</w:t>
            </w:r>
            <w:proofErr w:type="gramStart"/>
            <w:r w:rsidRPr="009B096B">
              <w:rPr>
                <w:rFonts w:ascii="Arial" w:eastAsia="Times New Roman" w:hAnsi="Arial" w:cs="Arial"/>
                <w:color w:val="2A2928"/>
                <w:sz w:val="24"/>
                <w:szCs w:val="24"/>
                <w:lang w:eastAsia="ru-RU"/>
              </w:rPr>
              <w:t xml:space="preserve"> </w:t>
            </w:r>
            <w:r w:rsidRPr="009B096B">
              <w:rPr>
                <w:rFonts w:ascii="Arial" w:eastAsia="Times New Roman" w:hAnsi="Arial" w:cs="Arial"/>
                <w:color w:val="2A2928"/>
                <w:sz w:val="24"/>
                <w:szCs w:val="24"/>
                <w:lang w:eastAsia="ru-RU"/>
              </w:rPr>
              <w:lastRenderedPageBreak/>
              <w:t>(____________________________)</w:t>
            </w:r>
            <w:r w:rsidRPr="009B096B">
              <w:rPr>
                <w:rFonts w:ascii="Arial" w:eastAsia="Times New Roman" w:hAnsi="Arial" w:cs="Arial"/>
                <w:color w:val="2A2928"/>
                <w:sz w:val="24"/>
                <w:szCs w:val="24"/>
                <w:lang w:eastAsia="ru-RU"/>
              </w:rPr>
              <w:br/>
              <w:t>            (</w:t>
            </w:r>
            <w:proofErr w:type="gramEnd"/>
            <w:r w:rsidRPr="009B096B">
              <w:rPr>
                <w:rFonts w:ascii="Arial" w:eastAsia="Times New Roman" w:hAnsi="Arial" w:cs="Arial"/>
                <w:color w:val="2A2928"/>
                <w:sz w:val="24"/>
                <w:szCs w:val="24"/>
                <w:lang w:eastAsia="ru-RU"/>
              </w:rPr>
              <w:t>назви навчальних предметів)</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за _____ клас.</w:t>
            </w:r>
          </w:p>
        </w:tc>
      </w:tr>
      <w:tr w:rsidR="009B096B" w:rsidRPr="009B096B" w:rsidTr="009B096B">
        <w:trPr>
          <w:tblCellSpacing w:w="22" w:type="dxa"/>
          <w:jc w:val="center"/>
        </w:trPr>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____________</w:t>
            </w:r>
            <w:r w:rsidRPr="009B096B">
              <w:rPr>
                <w:rFonts w:ascii="Arial" w:eastAsia="Times New Roman" w:hAnsi="Arial" w:cs="Arial"/>
                <w:color w:val="2A2928"/>
                <w:sz w:val="24"/>
                <w:szCs w:val="24"/>
                <w:lang w:eastAsia="ru-RU"/>
              </w:rPr>
              <w:br/>
              <w:t>        (дата)</w:t>
            </w:r>
          </w:p>
        </w:tc>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w:t>
            </w:r>
            <w:r w:rsidRPr="009B096B">
              <w:rPr>
                <w:rFonts w:ascii="Arial" w:eastAsia="Times New Roman" w:hAnsi="Arial" w:cs="Arial"/>
                <w:color w:val="2A2928"/>
                <w:sz w:val="24"/>
                <w:szCs w:val="24"/>
                <w:lang w:eastAsia="ru-RU"/>
              </w:rPr>
              <w:br/>
              <w:t>(</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ідпис)</w:t>
            </w:r>
          </w:p>
        </w:tc>
      </w:tr>
    </w:tbl>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p w:rsidR="009B096B" w:rsidRPr="009B096B" w:rsidRDefault="009B096B" w:rsidP="009B096B">
      <w:pPr>
        <w:shd w:val="clear" w:color="auto" w:fill="FFFFFF"/>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Додаток 4</w:t>
      </w:r>
      <w:r w:rsidRPr="009B096B">
        <w:rPr>
          <w:rFonts w:ascii="Arial" w:eastAsia="Times New Roman" w:hAnsi="Arial" w:cs="Arial"/>
          <w:color w:val="2A2928"/>
          <w:sz w:val="24"/>
          <w:szCs w:val="24"/>
          <w:lang w:eastAsia="ru-RU"/>
        </w:rPr>
        <w:br/>
        <w:t>до Положення про індивідуальну форму здобуття загальної середньої освіти</w:t>
      </w:r>
      <w:r w:rsidRPr="009B096B">
        <w:rPr>
          <w:rFonts w:ascii="Arial" w:eastAsia="Times New Roman" w:hAnsi="Arial" w:cs="Arial"/>
          <w:color w:val="2A2928"/>
          <w:sz w:val="24"/>
          <w:szCs w:val="24"/>
          <w:lang w:eastAsia="ru-RU"/>
        </w:rPr>
        <w:br/>
        <w:t>(пункт 10 розділу II)</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9B096B" w:rsidRPr="009B096B" w:rsidTr="009B096B">
        <w:trPr>
          <w:tblCellSpacing w:w="22" w:type="dxa"/>
          <w:jc w:val="center"/>
        </w:trPr>
        <w:tc>
          <w:tcPr>
            <w:tcW w:w="5000" w:type="pct"/>
            <w:shd w:val="clear" w:color="auto" w:fill="FFFFFF"/>
            <w:tcMar>
              <w:top w:w="0" w:type="dxa"/>
              <w:left w:w="0" w:type="dxa"/>
              <w:bottom w:w="0" w:type="dxa"/>
              <w:right w:w="0" w:type="dxa"/>
            </w:tcMar>
            <w:hideMark/>
          </w:tcPr>
          <w:tbl>
            <w:tblPr>
              <w:tblW w:w="2055" w:type="dxa"/>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5"/>
            </w:tblGrid>
            <w:tr w:rsidR="009B096B" w:rsidRPr="009B096B">
              <w:trPr>
                <w:tblCellSpacing w:w="22" w:type="dxa"/>
              </w:trPr>
              <w:tc>
                <w:tcPr>
                  <w:tcW w:w="50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b/>
                      <w:bCs/>
                      <w:sz w:val="24"/>
                      <w:szCs w:val="24"/>
                      <w:lang w:eastAsia="ru-RU"/>
                    </w:rPr>
                    <w:t> </w:t>
                  </w:r>
                  <w:r w:rsidRPr="009B096B">
                    <w:rPr>
                      <w:rFonts w:ascii="Times New Roman" w:eastAsia="Times New Roman" w:hAnsi="Times New Roman" w:cs="Times New Roman"/>
                      <w:b/>
                      <w:bCs/>
                      <w:sz w:val="24"/>
                      <w:szCs w:val="24"/>
                      <w:lang w:eastAsia="ru-RU"/>
                    </w:rPr>
                    <w:br/>
                    <w:t> </w:t>
                  </w:r>
                  <w:r w:rsidRPr="009B096B">
                    <w:rPr>
                      <w:rFonts w:ascii="Times New Roman" w:eastAsia="Times New Roman" w:hAnsi="Times New Roman" w:cs="Times New Roman"/>
                      <w:b/>
                      <w:bCs/>
                      <w:sz w:val="24"/>
                      <w:szCs w:val="24"/>
                      <w:lang w:eastAsia="ru-RU"/>
                    </w:rPr>
                    <w:br/>
                    <w:t>Місце для фотокартки</w:t>
                  </w:r>
                  <w:r w:rsidRPr="009B096B">
                    <w:rPr>
                      <w:rFonts w:ascii="Times New Roman" w:eastAsia="Times New Roman" w:hAnsi="Times New Roman" w:cs="Times New Roman"/>
                      <w:b/>
                      <w:bCs/>
                      <w:sz w:val="24"/>
                      <w:szCs w:val="24"/>
                      <w:lang w:eastAsia="ru-RU"/>
                    </w:rPr>
                    <w:br/>
                    <w:t> </w:t>
                  </w:r>
                  <w:r w:rsidRPr="009B096B">
                    <w:rPr>
                      <w:rFonts w:ascii="Times New Roman" w:eastAsia="Times New Roman" w:hAnsi="Times New Roman" w:cs="Times New Roman"/>
                      <w:b/>
                      <w:bCs/>
                      <w:sz w:val="24"/>
                      <w:szCs w:val="24"/>
                      <w:lang w:eastAsia="ru-RU"/>
                    </w:rPr>
                    <w:br/>
                    <w:t> </w:t>
                  </w:r>
                </w:p>
              </w:tc>
            </w:tr>
          </w:tbl>
          <w:p w:rsidR="009B096B" w:rsidRPr="009B096B" w:rsidRDefault="009B096B" w:rsidP="009B096B">
            <w:pPr>
              <w:spacing w:after="0" w:line="240" w:lineRule="auto"/>
              <w:rPr>
                <w:rFonts w:ascii="Arial" w:eastAsia="Times New Roman" w:hAnsi="Arial" w:cs="Arial"/>
                <w:color w:val="2A2928"/>
                <w:sz w:val="18"/>
                <w:szCs w:val="18"/>
                <w:lang w:eastAsia="ru-RU"/>
              </w:rPr>
            </w:pPr>
            <w:r w:rsidRPr="009B096B">
              <w:rPr>
                <w:rFonts w:ascii="Arial" w:eastAsia="Times New Roman" w:hAnsi="Arial" w:cs="Arial"/>
                <w:color w:val="2A2928"/>
                <w:sz w:val="18"/>
                <w:szCs w:val="18"/>
                <w:lang w:eastAsia="ru-RU"/>
              </w:rPr>
              <w:br w:type="textWrapping" w:clear="all"/>
            </w:r>
          </w:p>
        </w:tc>
      </w:tr>
    </w:tbl>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ОСВІТНЯ ДЕКЛАРАЦІЯ</w:t>
      </w:r>
      <w:r w:rsidRPr="009B096B">
        <w:rPr>
          <w:rFonts w:ascii="Arial" w:eastAsia="Times New Roman" w:hAnsi="Arial" w:cs="Arial"/>
          <w:color w:val="2A2928"/>
          <w:sz w:val="32"/>
          <w:szCs w:val="32"/>
          <w:lang w:eastAsia="ru-RU"/>
        </w:rPr>
        <w:br/>
        <w:t>про завершення здобуття базової середньої освіти</w:t>
      </w:r>
    </w:p>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Розділ I. Загальні відомості</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1634"/>
      </w:tblGrid>
      <w:tr w:rsidR="009B096B" w:rsidRPr="009B096B" w:rsidTr="009B096B">
        <w:trPr>
          <w:tblCellSpacing w:w="22" w:type="dxa"/>
          <w:jc w:val="center"/>
        </w:trPr>
        <w:tc>
          <w:tcPr>
            <w:tcW w:w="5000" w:type="pct"/>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1._____________________________________________________________________________________</w:t>
            </w:r>
            <w:r w:rsidRPr="009B096B">
              <w:rPr>
                <w:rFonts w:ascii="Arial" w:eastAsia="Times New Roman" w:hAnsi="Arial" w:cs="Arial"/>
                <w:color w:val="2A2928"/>
                <w:sz w:val="24"/>
                <w:szCs w:val="24"/>
                <w:lang w:eastAsia="ru-RU"/>
              </w:rPr>
              <w:br/>
              <w:t>(</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ім'я, по батькові (за наявності) заявника)</w:t>
            </w:r>
          </w:p>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2._____________________________________________________________________________________</w:t>
            </w:r>
            <w:r w:rsidRPr="009B096B">
              <w:rPr>
                <w:rFonts w:ascii="Arial" w:eastAsia="Times New Roman" w:hAnsi="Arial" w:cs="Arial"/>
                <w:color w:val="2A2928"/>
                <w:sz w:val="24"/>
                <w:szCs w:val="24"/>
                <w:lang w:eastAsia="ru-RU"/>
              </w:rPr>
              <w:br/>
              <w:t>(документ, що посвідчує особу заявника)</w:t>
            </w:r>
          </w:p>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3._____________________________________________________________________________________</w:t>
            </w:r>
            <w:r w:rsidRPr="009B096B">
              <w:rPr>
                <w:rFonts w:ascii="Arial" w:eastAsia="Times New Roman" w:hAnsi="Arial" w:cs="Arial"/>
                <w:color w:val="2A2928"/>
                <w:sz w:val="24"/>
                <w:szCs w:val="24"/>
                <w:lang w:eastAsia="ru-RU"/>
              </w:rPr>
              <w:br/>
              <w:t> (місце проживання: поштовий індекс, область, район, населений пункт, вулиця, номер будинку, квартири заявника)</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4. ____________________________________________________________________________________</w:t>
            </w:r>
            <w:r w:rsidRPr="009B096B">
              <w:rPr>
                <w:rFonts w:ascii="Arial" w:eastAsia="Times New Roman" w:hAnsi="Arial" w:cs="Arial"/>
                <w:color w:val="2A2928"/>
                <w:sz w:val="24"/>
                <w:szCs w:val="24"/>
                <w:lang w:eastAsia="ru-RU"/>
              </w:rPr>
              <w:br/>
              <w:t>                                                     (додаткові відомості*)</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Даю згоду на обробку моїх персональних даних.</w:t>
            </w:r>
          </w:p>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______________________________________________________________________________________</w:t>
            </w:r>
            <w:r w:rsidRPr="009B096B">
              <w:rPr>
                <w:rFonts w:ascii="Arial" w:eastAsia="Times New Roman" w:hAnsi="Arial" w:cs="Arial"/>
                <w:color w:val="2A2928"/>
                <w:sz w:val="24"/>
                <w:szCs w:val="24"/>
                <w:lang w:eastAsia="ru-RU"/>
              </w:rPr>
              <w:br/>
              <w:t>(</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ідпис, прізвище, ініціали заявника)</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За</w:t>
            </w:r>
            <w:proofErr w:type="gramEnd"/>
            <w:r w:rsidRPr="009B096B">
              <w:rPr>
                <w:rFonts w:ascii="Arial" w:eastAsia="Times New Roman" w:hAnsi="Arial" w:cs="Arial"/>
                <w:color w:val="2A2928"/>
                <w:sz w:val="24"/>
                <w:szCs w:val="24"/>
                <w:lang w:eastAsia="ru-RU"/>
              </w:rPr>
              <w:t xml:space="preserve"> потреби зазначається найменування </w:t>
            </w:r>
            <w:proofErr w:type="gramStart"/>
            <w:r w:rsidRPr="009B096B">
              <w:rPr>
                <w:rFonts w:ascii="Arial" w:eastAsia="Times New Roman" w:hAnsi="Arial" w:cs="Arial"/>
                <w:color w:val="2A2928"/>
                <w:sz w:val="24"/>
                <w:szCs w:val="24"/>
                <w:lang w:eastAsia="ru-RU"/>
              </w:rPr>
              <w:t>закладу</w:t>
            </w:r>
            <w:proofErr w:type="gramEnd"/>
            <w:r w:rsidRPr="009B096B">
              <w:rPr>
                <w:rFonts w:ascii="Arial" w:eastAsia="Times New Roman" w:hAnsi="Arial" w:cs="Arial"/>
                <w:color w:val="2A2928"/>
                <w:sz w:val="24"/>
                <w:szCs w:val="24"/>
                <w:lang w:eastAsia="ru-RU"/>
              </w:rPr>
              <w:t xml:space="preserve"> освіти, який видав попередній визнаний документ про освіту.</w:t>
            </w:r>
          </w:p>
        </w:tc>
      </w:tr>
    </w:tbl>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Розділ II. Відомості про здобуті результати навчання</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
        <w:gridCol w:w="7683"/>
        <w:gridCol w:w="5"/>
      </w:tblGrid>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Результати навчання</w:t>
            </w:r>
            <w:r w:rsidRPr="009B096B">
              <w:rPr>
                <w:rFonts w:ascii="Times New Roman" w:eastAsia="Times New Roman" w:hAnsi="Times New Roman" w:cs="Times New Roman"/>
                <w:sz w:val="24"/>
                <w:szCs w:val="24"/>
                <w:lang w:eastAsia="ru-RU"/>
              </w:rPr>
              <w:br/>
              <w:t xml:space="preserve">(зазначити здобуті результати навчання за </w:t>
            </w:r>
            <w:proofErr w:type="gramStart"/>
            <w:r w:rsidRPr="009B096B">
              <w:rPr>
                <w:rFonts w:ascii="Times New Roman" w:eastAsia="Times New Roman" w:hAnsi="Times New Roman" w:cs="Times New Roman"/>
                <w:sz w:val="24"/>
                <w:szCs w:val="24"/>
                <w:lang w:eastAsia="ru-RU"/>
              </w:rPr>
              <w:t>р</w:t>
            </w:r>
            <w:proofErr w:type="gramEnd"/>
            <w:r w:rsidRPr="009B096B">
              <w:rPr>
                <w:rFonts w:ascii="Times New Roman" w:eastAsia="Times New Roman" w:hAnsi="Times New Roman" w:cs="Times New Roman"/>
                <w:sz w:val="24"/>
                <w:szCs w:val="24"/>
                <w:lang w:eastAsia="ru-RU"/>
              </w:rPr>
              <w:t>івень базової середньої освіти)</w:t>
            </w:r>
          </w:p>
        </w:tc>
      </w:tr>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lastRenderedPageBreak/>
              <w:t> </w:t>
            </w:r>
          </w:p>
        </w:tc>
      </w:tr>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rPr>
          <w:gridBefore w:val="1"/>
          <w:gridAfter w:val="1"/>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Times New Roman" w:eastAsia="Times New Roman" w:hAnsi="Times New Roman" w:cs="Times New Roman"/>
                <w:sz w:val="24"/>
                <w:szCs w:val="24"/>
                <w:lang w:eastAsia="ru-RU"/>
              </w:rPr>
            </w:pPr>
            <w:r w:rsidRPr="009B096B">
              <w:rPr>
                <w:rFonts w:ascii="Times New Roman" w:eastAsia="Times New Roman" w:hAnsi="Times New Roman" w:cs="Times New Roman"/>
                <w:sz w:val="24"/>
                <w:szCs w:val="24"/>
                <w:lang w:eastAsia="ru-RU"/>
              </w:rPr>
              <w:t> </w:t>
            </w:r>
          </w:p>
        </w:tc>
      </w:tr>
      <w:tr w:rsidR="009B096B" w:rsidRPr="009B096B" w:rsidTr="009B096B">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3"/>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ідпис, прізвище, ініціали заявника ____________________________</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Дата заповнення та подання освітньої декларації _________________</w:t>
            </w:r>
          </w:p>
        </w:tc>
      </w:tr>
    </w:tbl>
    <w:p w:rsidR="009B096B" w:rsidRPr="009B096B" w:rsidRDefault="009B096B" w:rsidP="009B096B">
      <w:pPr>
        <w:shd w:val="clear" w:color="auto" w:fill="FFFFFF"/>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p w:rsidR="009B096B" w:rsidRPr="009B096B" w:rsidRDefault="009B096B" w:rsidP="009B096B">
      <w:pPr>
        <w:shd w:val="clear" w:color="auto" w:fill="FFFFFF"/>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Додаток 5</w:t>
      </w:r>
      <w:r w:rsidRPr="009B096B">
        <w:rPr>
          <w:rFonts w:ascii="Arial" w:eastAsia="Times New Roman" w:hAnsi="Arial" w:cs="Arial"/>
          <w:color w:val="2A2928"/>
          <w:sz w:val="24"/>
          <w:szCs w:val="24"/>
          <w:lang w:eastAsia="ru-RU"/>
        </w:rPr>
        <w:br/>
        <w:t>до Положення про індивідуальну форму здобуття загальної середньої освіти</w:t>
      </w:r>
      <w:r w:rsidRPr="009B096B">
        <w:rPr>
          <w:rFonts w:ascii="Arial" w:eastAsia="Times New Roman" w:hAnsi="Arial" w:cs="Arial"/>
          <w:color w:val="2A2928"/>
          <w:sz w:val="24"/>
          <w:szCs w:val="24"/>
          <w:lang w:eastAsia="ru-RU"/>
        </w:rPr>
        <w:br/>
        <w:t>(пункт 6 розділу IV)</w:t>
      </w:r>
    </w:p>
    <w:p w:rsidR="009B096B" w:rsidRPr="009B096B" w:rsidRDefault="009B096B" w:rsidP="009B096B">
      <w:pPr>
        <w:shd w:val="clear" w:color="auto" w:fill="FFFFFF"/>
        <w:spacing w:after="0" w:line="435" w:lineRule="atLeast"/>
        <w:jc w:val="center"/>
        <w:outlineLvl w:val="2"/>
        <w:rPr>
          <w:rFonts w:ascii="Arial" w:eastAsia="Times New Roman" w:hAnsi="Arial" w:cs="Arial"/>
          <w:color w:val="2A2928"/>
          <w:sz w:val="32"/>
          <w:szCs w:val="32"/>
          <w:lang w:eastAsia="ru-RU"/>
        </w:rPr>
      </w:pPr>
      <w:r w:rsidRPr="009B096B">
        <w:rPr>
          <w:rFonts w:ascii="Arial" w:eastAsia="Times New Roman" w:hAnsi="Arial" w:cs="Arial"/>
          <w:color w:val="2A2928"/>
          <w:sz w:val="32"/>
          <w:szCs w:val="32"/>
          <w:lang w:eastAsia="ru-RU"/>
        </w:rPr>
        <w:t>ДОВІДКА</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317"/>
        <w:gridCol w:w="5316"/>
      </w:tblGrid>
      <w:tr w:rsidR="009B096B" w:rsidRPr="009B096B" w:rsidTr="009B096B">
        <w:trPr>
          <w:tblCellSpacing w:w="22" w:type="dxa"/>
          <w:jc w:val="center"/>
        </w:trPr>
        <w:tc>
          <w:tcPr>
            <w:tcW w:w="5000" w:type="pct"/>
            <w:gridSpan w:val="2"/>
            <w:shd w:val="clear" w:color="auto" w:fill="FFFFFF"/>
            <w:tcMar>
              <w:top w:w="0" w:type="dxa"/>
              <w:left w:w="0" w:type="dxa"/>
              <w:bottom w:w="0" w:type="dxa"/>
              <w:right w:w="0" w:type="dxa"/>
            </w:tcMar>
            <w:hideMark/>
          </w:tcPr>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Видана _______________________________________________________________________________</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ім'я, по батькові (за наявності))</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xml:space="preserve">про те, що він (вона)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 час лікування у ___________________________________________________</w:t>
            </w:r>
            <w:r w:rsidRPr="009B096B">
              <w:rPr>
                <w:rFonts w:ascii="Arial" w:eastAsia="Times New Roman" w:hAnsi="Arial" w:cs="Arial"/>
                <w:color w:val="2A2928"/>
                <w:sz w:val="24"/>
                <w:szCs w:val="24"/>
                <w:lang w:eastAsia="ru-RU"/>
              </w:rPr>
              <w:br/>
              <w:t>                                                                                                                      (найменування закладу охорони здоров'я)</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з _______________________ по _____________________ навчавс</w:t>
            </w:r>
            <w:proofErr w:type="gramStart"/>
            <w:r w:rsidRPr="009B096B">
              <w:rPr>
                <w:rFonts w:ascii="Arial" w:eastAsia="Times New Roman" w:hAnsi="Arial" w:cs="Arial"/>
                <w:color w:val="2A2928"/>
                <w:sz w:val="24"/>
                <w:szCs w:val="24"/>
                <w:lang w:eastAsia="ru-RU"/>
              </w:rPr>
              <w:t>я(</w:t>
            </w:r>
            <w:proofErr w:type="gramEnd"/>
            <w:r w:rsidRPr="009B096B">
              <w:rPr>
                <w:rFonts w:ascii="Arial" w:eastAsia="Times New Roman" w:hAnsi="Arial" w:cs="Arial"/>
                <w:color w:val="2A2928"/>
                <w:sz w:val="24"/>
                <w:szCs w:val="24"/>
                <w:lang w:eastAsia="ru-RU"/>
              </w:rPr>
              <w:t>лася) за індивідуальною формою</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(педагогічний патронаж) на базі __________________________________________________________</w:t>
            </w:r>
            <w:r w:rsidRPr="009B096B">
              <w:rPr>
                <w:rFonts w:ascii="Arial" w:eastAsia="Times New Roman" w:hAnsi="Arial" w:cs="Arial"/>
                <w:color w:val="2A2928"/>
                <w:sz w:val="24"/>
                <w:szCs w:val="24"/>
                <w:lang w:eastAsia="ru-RU"/>
              </w:rPr>
              <w:br/>
              <w:t>                                                                                (найменування закладу освіти, який організовував педагогічний патронаж)</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і мав (мала) такі результати навчання:</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 ______________</w:t>
            </w:r>
            <w:r w:rsidRPr="009B096B">
              <w:rPr>
                <w:rFonts w:ascii="Arial" w:eastAsia="Times New Roman" w:hAnsi="Arial" w:cs="Arial"/>
                <w:color w:val="2A2928"/>
                <w:sz w:val="24"/>
                <w:szCs w:val="24"/>
                <w:lang w:eastAsia="ru-RU"/>
              </w:rPr>
              <w:br/>
              <w:t>    (навчальні предмети)               (бали)</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 ______________</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 ______________</w:t>
            </w:r>
          </w:p>
          <w:p w:rsidR="009B096B" w:rsidRPr="009B096B" w:rsidRDefault="009B096B" w:rsidP="009B096B">
            <w:pPr>
              <w:spacing w:after="0" w:line="360" w:lineRule="atLeast"/>
              <w:jc w:val="both"/>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 ______________</w:t>
            </w:r>
          </w:p>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 ______________</w:t>
            </w:r>
          </w:p>
        </w:tc>
      </w:tr>
      <w:tr w:rsidR="009B096B" w:rsidRPr="009B096B" w:rsidTr="009B096B">
        <w:trPr>
          <w:tblCellSpacing w:w="22" w:type="dxa"/>
          <w:jc w:val="center"/>
        </w:trPr>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lastRenderedPageBreak/>
              <w:t>Директор</w:t>
            </w:r>
          </w:p>
        </w:tc>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 </w:t>
            </w:r>
          </w:p>
        </w:tc>
      </w:tr>
      <w:tr w:rsidR="009B096B" w:rsidRPr="009B096B" w:rsidTr="009B096B">
        <w:trPr>
          <w:tblCellSpacing w:w="22" w:type="dxa"/>
          <w:jc w:val="center"/>
        </w:trPr>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w:t>
            </w:r>
            <w:r w:rsidRPr="009B096B">
              <w:rPr>
                <w:rFonts w:ascii="Arial" w:eastAsia="Times New Roman" w:hAnsi="Arial" w:cs="Arial"/>
                <w:color w:val="2A2928"/>
                <w:sz w:val="24"/>
                <w:szCs w:val="24"/>
                <w:lang w:eastAsia="ru-RU"/>
              </w:rPr>
              <w:br/>
              <w:t>      (</w:t>
            </w:r>
            <w:proofErr w:type="gramStart"/>
            <w:r w:rsidRPr="009B096B">
              <w:rPr>
                <w:rFonts w:ascii="Arial" w:eastAsia="Times New Roman" w:hAnsi="Arial" w:cs="Arial"/>
                <w:color w:val="2A2928"/>
                <w:sz w:val="24"/>
                <w:szCs w:val="24"/>
                <w:lang w:eastAsia="ru-RU"/>
              </w:rPr>
              <w:t>п</w:t>
            </w:r>
            <w:proofErr w:type="gramEnd"/>
            <w:r w:rsidRPr="009B096B">
              <w:rPr>
                <w:rFonts w:ascii="Arial" w:eastAsia="Times New Roman" w:hAnsi="Arial" w:cs="Arial"/>
                <w:color w:val="2A2928"/>
                <w:sz w:val="24"/>
                <w:szCs w:val="24"/>
                <w:lang w:eastAsia="ru-RU"/>
              </w:rPr>
              <w:t>ідпис)</w:t>
            </w:r>
          </w:p>
        </w:tc>
        <w:tc>
          <w:tcPr>
            <w:tcW w:w="2500" w:type="pct"/>
            <w:shd w:val="clear" w:color="auto" w:fill="FFFFFF"/>
            <w:tcMar>
              <w:top w:w="0" w:type="dxa"/>
              <w:left w:w="0" w:type="dxa"/>
              <w:bottom w:w="0" w:type="dxa"/>
              <w:right w:w="0" w:type="dxa"/>
            </w:tcMar>
            <w:hideMark/>
          </w:tcPr>
          <w:p w:rsidR="009B096B" w:rsidRPr="009B096B" w:rsidRDefault="009B096B" w:rsidP="009B096B">
            <w:pPr>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____________________</w:t>
            </w:r>
            <w:r w:rsidRPr="009B096B">
              <w:rPr>
                <w:rFonts w:ascii="Arial" w:eastAsia="Times New Roman" w:hAnsi="Arial" w:cs="Arial"/>
                <w:color w:val="2A2928"/>
                <w:sz w:val="24"/>
                <w:szCs w:val="24"/>
                <w:lang w:eastAsia="ru-RU"/>
              </w:rPr>
              <w:br/>
              <w:t>(</w:t>
            </w:r>
            <w:proofErr w:type="gramStart"/>
            <w:r w:rsidRPr="009B096B">
              <w:rPr>
                <w:rFonts w:ascii="Arial" w:eastAsia="Times New Roman" w:hAnsi="Arial" w:cs="Arial"/>
                <w:color w:val="2A2928"/>
                <w:sz w:val="24"/>
                <w:szCs w:val="24"/>
                <w:lang w:eastAsia="ru-RU"/>
              </w:rPr>
              <w:t>пр</w:t>
            </w:r>
            <w:proofErr w:type="gramEnd"/>
            <w:r w:rsidRPr="009B096B">
              <w:rPr>
                <w:rFonts w:ascii="Arial" w:eastAsia="Times New Roman" w:hAnsi="Arial" w:cs="Arial"/>
                <w:color w:val="2A2928"/>
                <w:sz w:val="24"/>
                <w:szCs w:val="24"/>
                <w:lang w:eastAsia="ru-RU"/>
              </w:rPr>
              <w:t>ізвище, ініціали)</w:t>
            </w:r>
          </w:p>
        </w:tc>
      </w:tr>
    </w:tbl>
    <w:p w:rsidR="009B096B" w:rsidRPr="009B096B" w:rsidRDefault="009B096B" w:rsidP="009B096B">
      <w:pPr>
        <w:shd w:val="clear" w:color="auto" w:fill="FFFFFF"/>
        <w:spacing w:after="0" w:line="360" w:lineRule="atLeast"/>
        <w:jc w:val="center"/>
        <w:rPr>
          <w:rFonts w:ascii="Arial" w:eastAsia="Times New Roman" w:hAnsi="Arial" w:cs="Arial"/>
          <w:color w:val="2A2928"/>
          <w:sz w:val="24"/>
          <w:szCs w:val="24"/>
          <w:lang w:eastAsia="ru-RU"/>
        </w:rPr>
      </w:pPr>
      <w:r w:rsidRPr="009B096B">
        <w:rPr>
          <w:rFonts w:ascii="Arial" w:eastAsia="Times New Roman" w:hAnsi="Arial" w:cs="Arial"/>
          <w:color w:val="2A2928"/>
          <w:sz w:val="24"/>
          <w:szCs w:val="24"/>
          <w:lang w:eastAsia="ru-RU"/>
        </w:rPr>
        <w:t>____________</w:t>
      </w:r>
    </w:p>
    <w:p w:rsidR="0083455A" w:rsidRDefault="0083455A">
      <w:bookmarkStart w:id="0" w:name="_GoBack"/>
      <w:bookmarkEnd w:id="0"/>
    </w:p>
    <w:sectPr w:rsidR="00834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BF"/>
    <w:rsid w:val="0083455A"/>
    <w:rsid w:val="009B096B"/>
    <w:rsid w:val="00D70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09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09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09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096B"/>
    <w:rPr>
      <w:rFonts w:ascii="Times New Roman" w:eastAsia="Times New Roman" w:hAnsi="Times New Roman" w:cs="Times New Roman"/>
      <w:b/>
      <w:bCs/>
      <w:sz w:val="27"/>
      <w:szCs w:val="27"/>
      <w:lang w:eastAsia="ru-RU"/>
    </w:rPr>
  </w:style>
  <w:style w:type="paragraph" w:customStyle="1" w:styleId="tc">
    <w:name w:val="tc"/>
    <w:basedOn w:val="a"/>
    <w:rsid w:val="009B0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9B0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096B"/>
    <w:rPr>
      <w:color w:val="0000FF"/>
      <w:u w:val="single"/>
    </w:rPr>
  </w:style>
  <w:style w:type="paragraph" w:customStyle="1" w:styleId="tl">
    <w:name w:val="tl"/>
    <w:basedOn w:val="a"/>
    <w:rsid w:val="009B0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9B096B"/>
  </w:style>
  <w:style w:type="paragraph" w:styleId="a4">
    <w:name w:val="Balloon Text"/>
    <w:basedOn w:val="a"/>
    <w:link w:val="a5"/>
    <w:uiPriority w:val="99"/>
    <w:semiHidden/>
    <w:unhideWhenUsed/>
    <w:rsid w:val="009B09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0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09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09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09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096B"/>
    <w:rPr>
      <w:rFonts w:ascii="Times New Roman" w:eastAsia="Times New Roman" w:hAnsi="Times New Roman" w:cs="Times New Roman"/>
      <w:b/>
      <w:bCs/>
      <w:sz w:val="27"/>
      <w:szCs w:val="27"/>
      <w:lang w:eastAsia="ru-RU"/>
    </w:rPr>
  </w:style>
  <w:style w:type="paragraph" w:customStyle="1" w:styleId="tc">
    <w:name w:val="tc"/>
    <w:basedOn w:val="a"/>
    <w:rsid w:val="009B0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9B0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096B"/>
    <w:rPr>
      <w:color w:val="0000FF"/>
      <w:u w:val="single"/>
    </w:rPr>
  </w:style>
  <w:style w:type="paragraph" w:customStyle="1" w:styleId="tl">
    <w:name w:val="tl"/>
    <w:basedOn w:val="a"/>
    <w:rsid w:val="009B0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9B096B"/>
  </w:style>
  <w:style w:type="paragraph" w:styleId="a4">
    <w:name w:val="Balloon Text"/>
    <w:basedOn w:val="a"/>
    <w:link w:val="a5"/>
    <w:uiPriority w:val="99"/>
    <w:semiHidden/>
    <w:unhideWhenUsed/>
    <w:rsid w:val="009B09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0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011178">
      <w:bodyDiv w:val="1"/>
      <w:marLeft w:val="0"/>
      <w:marRight w:val="0"/>
      <w:marTop w:val="0"/>
      <w:marBottom w:val="0"/>
      <w:divBdr>
        <w:top w:val="none" w:sz="0" w:space="0" w:color="auto"/>
        <w:left w:val="none" w:sz="0" w:space="0" w:color="auto"/>
        <w:bottom w:val="none" w:sz="0" w:space="0" w:color="auto"/>
        <w:right w:val="none" w:sz="0" w:space="0" w:color="auto"/>
      </w:divBdr>
      <w:divsChild>
        <w:div w:id="2107798748">
          <w:marLeft w:val="810"/>
          <w:marRight w:val="810"/>
          <w:marTop w:val="105"/>
          <w:marBottom w:val="105"/>
          <w:divBdr>
            <w:top w:val="none" w:sz="0" w:space="0" w:color="auto"/>
            <w:left w:val="none" w:sz="0" w:space="0" w:color="auto"/>
            <w:bottom w:val="none" w:sz="0" w:space="0" w:color="auto"/>
            <w:right w:val="none" w:sz="0" w:space="0" w:color="auto"/>
          </w:divBdr>
        </w:div>
        <w:div w:id="177013813">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40630.html" TargetMode="External"/><Relationship Id="rId13" Type="http://schemas.openxmlformats.org/officeDocument/2006/relationships/hyperlink" Target="http://search.ligazakon.ua/l_doc2.nsf/link1/RE32016.html" TargetMode="External"/><Relationship Id="rId18" Type="http://schemas.openxmlformats.org/officeDocument/2006/relationships/hyperlink" Target="http://search.ligazakon.ua/l_doc2.nsf/link1/RE32397.html" TargetMode="External"/><Relationship Id="rId26" Type="http://schemas.openxmlformats.org/officeDocument/2006/relationships/hyperlink" Target="http://search.ligazakon.ua/l_doc2.nsf/link1/KP180087.html" TargetMode="External"/><Relationship Id="rId3" Type="http://schemas.openxmlformats.org/officeDocument/2006/relationships/settings" Target="settings.xml"/><Relationship Id="rId21" Type="http://schemas.openxmlformats.org/officeDocument/2006/relationships/hyperlink" Target="http://search.ligazakon.ua/l_doc2.nsf/link1/RE27369.html" TargetMode="External"/><Relationship Id="rId7" Type="http://schemas.openxmlformats.org/officeDocument/2006/relationships/hyperlink" Target="http://search.ligazakon.ua/l_doc2.nsf/link1/T172145.html" TargetMode="External"/><Relationship Id="rId12" Type="http://schemas.openxmlformats.org/officeDocument/2006/relationships/hyperlink" Target="http://search.ligazakon.ua/l_doc2.nsf/link1/RE23235.html" TargetMode="External"/><Relationship Id="rId17" Type="http://schemas.openxmlformats.org/officeDocument/2006/relationships/hyperlink" Target="http://search.ligazakon.ua/l_doc2.nsf/link1/RE32016.html" TargetMode="External"/><Relationship Id="rId25" Type="http://schemas.openxmlformats.org/officeDocument/2006/relationships/hyperlink" Target="http://search.ligazakon.ua/l_doc2.nsf/link1/KP180087.html" TargetMode="External"/><Relationship Id="rId2" Type="http://schemas.microsoft.com/office/2007/relationships/stylesWithEffects" Target="stylesWithEffects.xml"/><Relationship Id="rId16" Type="http://schemas.openxmlformats.org/officeDocument/2006/relationships/hyperlink" Target="http://search.ligazakon.ua/l_doc2.nsf/link1/RE32016.html" TargetMode="External"/><Relationship Id="rId20" Type="http://schemas.openxmlformats.org/officeDocument/2006/relationships/hyperlink" Target="http://search.ligazakon.ua/l_doc2.nsf/link1/KP180087.html" TargetMode="External"/><Relationship Id="rId29" Type="http://schemas.openxmlformats.org/officeDocument/2006/relationships/hyperlink" Target="http://search.ligazakon.ua/l_doc2.nsf/link1/REG6115.html" TargetMode="External"/><Relationship Id="rId1" Type="http://schemas.openxmlformats.org/officeDocument/2006/relationships/styles" Target="styles.xml"/><Relationship Id="rId6" Type="http://schemas.openxmlformats.org/officeDocument/2006/relationships/hyperlink" Target="http://search.ligazakon.ua/l_doc2.nsf/link1/T172145.html" TargetMode="External"/><Relationship Id="rId11" Type="http://schemas.openxmlformats.org/officeDocument/2006/relationships/hyperlink" Target="http://search.ligazakon.ua/l_doc2.nsf/link1/RE30284.html" TargetMode="External"/><Relationship Id="rId24" Type="http://schemas.openxmlformats.org/officeDocument/2006/relationships/hyperlink" Target="http://search.ligazakon.ua/l_doc2.nsf/link1/RE32016.html" TargetMode="External"/><Relationship Id="rId5" Type="http://schemas.openxmlformats.org/officeDocument/2006/relationships/image" Target="media/image1.gif"/><Relationship Id="rId15" Type="http://schemas.openxmlformats.org/officeDocument/2006/relationships/hyperlink" Target="http://search.ligazakon.ua/l_doc2.nsf/link1/RE32016.html" TargetMode="External"/><Relationship Id="rId23" Type="http://schemas.openxmlformats.org/officeDocument/2006/relationships/hyperlink" Target="http://search.ligazakon.ua/l_doc2.nsf/link1/KP180087.html" TargetMode="External"/><Relationship Id="rId28" Type="http://schemas.openxmlformats.org/officeDocument/2006/relationships/hyperlink" Target="http://search.ligazakon.ua/l_doc2.nsf/link1/KP180087.html" TargetMode="External"/><Relationship Id="rId10" Type="http://schemas.openxmlformats.org/officeDocument/2006/relationships/hyperlink" Target="http://search.ligazakon.ua/l_doc2.nsf/link1/RE28314.html" TargetMode="External"/><Relationship Id="rId19" Type="http://schemas.openxmlformats.org/officeDocument/2006/relationships/hyperlink" Target="http://search.ligazakon.ua/l_doc2.nsf/link1/KP170684.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RE28314.html" TargetMode="External"/><Relationship Id="rId14" Type="http://schemas.openxmlformats.org/officeDocument/2006/relationships/hyperlink" Target="http://search.ligazakon.ua/l_doc2.nsf/link1/RE32016.html" TargetMode="External"/><Relationship Id="rId22" Type="http://schemas.openxmlformats.org/officeDocument/2006/relationships/hyperlink" Target="http://search.ligazakon.ua/l_doc2.nsf/link1/KP180087.html" TargetMode="External"/><Relationship Id="rId27" Type="http://schemas.openxmlformats.org/officeDocument/2006/relationships/hyperlink" Target="http://search.ligazakon.ua/l_doc2.nsf/link1/KP180087.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6053</Words>
  <Characters>34506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2019-08-23T09:33:00Z</cp:lastPrinted>
  <dcterms:created xsi:type="dcterms:W3CDTF">2019-08-23T09:33:00Z</dcterms:created>
  <dcterms:modified xsi:type="dcterms:W3CDTF">2019-08-23T09:33:00Z</dcterms:modified>
</cp:coreProperties>
</file>